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A213" w14:textId="77777777" w:rsidR="00452379" w:rsidRPr="00D60EEC" w:rsidRDefault="00452379" w:rsidP="00C55F97">
      <w:pPr>
        <w:pStyle w:val="NIVEAU2"/>
        <w:rPr>
          <w:lang w:val="en-GB"/>
        </w:rPr>
      </w:pPr>
    </w:p>
    <w:p w14:paraId="19609895" w14:textId="77777777" w:rsidR="00BB5646" w:rsidRPr="00D60EEC" w:rsidRDefault="00BB5646">
      <w:pPr>
        <w:rPr>
          <w:lang w:val="en-GB"/>
        </w:rPr>
      </w:pPr>
    </w:p>
    <w:p w14:paraId="29CA5243" w14:textId="77777777" w:rsidR="00BB5646" w:rsidRPr="00D60EEC" w:rsidRDefault="00BB5646" w:rsidP="00BB5646">
      <w:pPr>
        <w:spacing w:line="240" w:lineRule="atLeast"/>
        <w:rPr>
          <w:lang w:val="en-GB"/>
        </w:rPr>
      </w:pPr>
    </w:p>
    <w:p w14:paraId="51C2AEC7" w14:textId="7D714D7F" w:rsidR="00BB5646" w:rsidRPr="004E70C2" w:rsidRDefault="000B573D" w:rsidP="00BB5646">
      <w:pPr>
        <w:spacing w:line="720" w:lineRule="exact"/>
        <w:ind w:left="2438"/>
        <w:rPr>
          <w:rFonts w:ascii="Franklin Gothic Medium Cond" w:hAnsi="Franklin Gothic Medium Cond"/>
          <w:b/>
          <w:bCs/>
          <w:color w:val="E32329" w:themeColor="background2"/>
          <w:sz w:val="64"/>
          <w:szCs w:val="64"/>
          <w:lang w:val="en-GB"/>
        </w:rPr>
      </w:pPr>
      <w:r w:rsidRPr="004E70C2">
        <w:rPr>
          <w:rFonts w:ascii="Franklin Gothic Medium Cond" w:hAnsi="Franklin Gothic Medium Cond"/>
          <w:b/>
          <w:bCs/>
          <w:color w:val="E32329" w:themeColor="background2"/>
          <w:sz w:val="64"/>
          <w:szCs w:val="64"/>
          <w:lang w:val="en-GB"/>
        </w:rPr>
        <w:t>PRESS RELEASE</w:t>
      </w:r>
    </w:p>
    <w:p w14:paraId="0ECC941F" w14:textId="784DAE2E" w:rsidR="00BB5646" w:rsidRPr="004E70C2" w:rsidRDefault="00000316" w:rsidP="00BB5646">
      <w:pPr>
        <w:ind w:left="2438"/>
        <w:rPr>
          <w:rFonts w:ascii="Franklin Gothic Medium Cond" w:hAnsi="Franklin Gothic Medium Cond"/>
          <w:b/>
          <w:bCs/>
          <w:color w:val="E32329" w:themeColor="background2"/>
          <w:sz w:val="19"/>
          <w:szCs w:val="19"/>
          <w:lang w:val="en-GB"/>
        </w:rPr>
      </w:pPr>
      <w:r w:rsidRPr="004E70C2">
        <w:rPr>
          <w:rFonts w:ascii="Franklin Gothic Medium Cond" w:hAnsi="Franklin Gothic Medium Cond"/>
          <w:b/>
          <w:bCs/>
          <w:color w:val="E32329" w:themeColor="background2"/>
          <w:sz w:val="19"/>
          <w:szCs w:val="19"/>
          <w:lang w:val="en-GB"/>
        </w:rPr>
        <w:t>OCTOBER 2022</w:t>
      </w:r>
    </w:p>
    <w:p w14:paraId="595B141F" w14:textId="77777777" w:rsidR="00BB5646" w:rsidRPr="004E70C2" w:rsidRDefault="00BB5646" w:rsidP="00BB5646">
      <w:pPr>
        <w:ind w:left="2438"/>
        <w:rPr>
          <w:rFonts w:ascii="DINCond-Bold" w:hAnsi="DINCond-Bold"/>
          <w:color w:val="E32329" w:themeColor="background2"/>
          <w:sz w:val="19"/>
          <w:szCs w:val="19"/>
          <w:lang w:val="en-GB"/>
        </w:rPr>
      </w:pPr>
    </w:p>
    <w:p w14:paraId="7F564DBC" w14:textId="77777777" w:rsidR="00BB5646" w:rsidRPr="004E70C2" w:rsidRDefault="00BB5646" w:rsidP="0040287C">
      <w:pPr>
        <w:rPr>
          <w:rFonts w:ascii="DINCond-Bold" w:hAnsi="DINCond-Bold"/>
          <w:color w:val="E32329" w:themeColor="background2"/>
          <w:sz w:val="19"/>
          <w:szCs w:val="19"/>
          <w:lang w:val="en-GB"/>
        </w:rPr>
      </w:pPr>
    </w:p>
    <w:p w14:paraId="5D52F5F1" w14:textId="09915B3B" w:rsidR="00090D23" w:rsidRPr="004E70C2" w:rsidRDefault="00782D99" w:rsidP="00A56956">
      <w:pPr>
        <w:ind w:left="2438"/>
        <w:rPr>
          <w:rFonts w:ascii="Franklin Gothic Medium Cond" w:hAnsi="Franklin Gothic Medium Cond"/>
          <w:b/>
          <w:bCs/>
          <w:caps/>
          <w:color w:val="100E10" w:themeColor="background1"/>
          <w:sz w:val="40"/>
          <w:szCs w:val="40"/>
          <w:lang w:val="en-GB"/>
        </w:rPr>
      </w:pPr>
      <w:r w:rsidRPr="009060EC">
        <w:rPr>
          <w:rFonts w:ascii="Franklin Gothic Medium Cond" w:hAnsi="Franklin Gothic Medium Cond"/>
          <w:b/>
          <w:bCs/>
          <w:caps/>
          <w:color w:val="100E10" w:themeColor="background1"/>
          <w:sz w:val="40"/>
          <w:szCs w:val="40"/>
          <w:lang w:val="en-GB"/>
        </w:rPr>
        <w:t>RENAULT TRUCKS</w:t>
      </w:r>
      <w:r w:rsidRPr="004E70C2">
        <w:rPr>
          <w:rFonts w:ascii="Franklin Gothic Medium Cond" w:hAnsi="Franklin Gothic Medium Cond"/>
          <w:b/>
          <w:bCs/>
          <w:caps/>
          <w:color w:val="100E10" w:themeColor="background1"/>
          <w:sz w:val="40"/>
          <w:szCs w:val="40"/>
          <w:lang w:val="en-GB"/>
        </w:rPr>
        <w:t xml:space="preserve"> NOW </w:t>
      </w:r>
      <w:r w:rsidR="005239C4" w:rsidRPr="004E70C2">
        <w:rPr>
          <w:rFonts w:ascii="Franklin Gothic Medium Cond" w:hAnsi="Franklin Gothic Medium Cond"/>
          <w:b/>
          <w:bCs/>
          <w:caps/>
          <w:color w:val="100E10" w:themeColor="background1"/>
          <w:sz w:val="40"/>
          <w:szCs w:val="40"/>
          <w:lang w:val="en-GB"/>
        </w:rPr>
        <w:t>ASSEMBLES</w:t>
      </w:r>
      <w:r w:rsidRPr="004E70C2">
        <w:rPr>
          <w:rFonts w:ascii="Franklin Gothic Medium Cond" w:hAnsi="Franklin Gothic Medium Cond"/>
          <w:b/>
          <w:bCs/>
          <w:caps/>
          <w:color w:val="100E10" w:themeColor="background1"/>
          <w:sz w:val="40"/>
          <w:szCs w:val="40"/>
          <w:lang w:val="en-GB"/>
        </w:rPr>
        <w:t xml:space="preserve"> AND DISTRIBUTES E-CARGO BIKES</w:t>
      </w:r>
      <w:r w:rsidR="00090D23" w:rsidRPr="004E70C2">
        <w:rPr>
          <w:rFonts w:ascii="Franklin Gothic Medium Cond" w:hAnsi="Franklin Gothic Medium Cond"/>
          <w:b/>
          <w:bCs/>
          <w:caps/>
          <w:color w:val="100E10" w:themeColor="background1"/>
          <w:sz w:val="40"/>
          <w:szCs w:val="40"/>
          <w:lang w:val="en-GB"/>
        </w:rPr>
        <w:t xml:space="preserve"> </w:t>
      </w:r>
      <w:r w:rsidR="005239C4" w:rsidRPr="004E70C2">
        <w:rPr>
          <w:rFonts w:ascii="Franklin Gothic Medium Cond" w:hAnsi="Franklin Gothic Medium Cond"/>
          <w:b/>
          <w:bCs/>
          <w:caps/>
          <w:color w:val="100E10" w:themeColor="background1"/>
          <w:sz w:val="40"/>
          <w:szCs w:val="40"/>
          <w:lang w:val="en-GB"/>
        </w:rPr>
        <w:t>with KLEUSTER</w:t>
      </w:r>
    </w:p>
    <w:p w14:paraId="1D17EE85" w14:textId="77777777" w:rsidR="00782D99" w:rsidRPr="004E70C2" w:rsidRDefault="00782D99" w:rsidP="00330369">
      <w:pPr>
        <w:ind w:left="2438"/>
        <w:jc w:val="both"/>
        <w:rPr>
          <w:rFonts w:ascii="Franklin Gothic Medium" w:eastAsia="Times New Roman" w:hAnsi="Franklin Gothic Medium" w:cs="Calibri"/>
          <w:lang w:val="en-GB" w:eastAsia="fr-FR"/>
        </w:rPr>
      </w:pPr>
    </w:p>
    <w:p w14:paraId="72C8C823" w14:textId="16A7E49F" w:rsidR="00A56956" w:rsidRPr="004E70C2" w:rsidRDefault="00A56956" w:rsidP="00330369">
      <w:pPr>
        <w:ind w:left="2438"/>
        <w:jc w:val="both"/>
        <w:rPr>
          <w:rFonts w:ascii="Franklin Gothic Medium Cond" w:hAnsi="Franklin Gothic Medium Cond"/>
          <w:b/>
          <w:bCs/>
          <w:caps/>
          <w:color w:val="100E10" w:themeColor="background1"/>
          <w:sz w:val="44"/>
          <w:szCs w:val="44"/>
          <w:lang w:val="en-GB"/>
        </w:rPr>
      </w:pPr>
      <w:r w:rsidRPr="004E70C2">
        <w:rPr>
          <w:rFonts w:ascii="Franklin Gothic Medium" w:eastAsia="Times New Roman" w:hAnsi="Franklin Gothic Medium" w:cs="Calibri"/>
          <w:lang w:val="en-GB" w:eastAsia="fr-FR"/>
        </w:rPr>
        <w:t xml:space="preserve">Driven by the same mission to decarbonise professional mobility, </w:t>
      </w:r>
      <w:r w:rsidR="00B64034" w:rsidRPr="004E70C2">
        <w:rPr>
          <w:rFonts w:ascii="Franklin Gothic Medium" w:eastAsia="Times New Roman" w:hAnsi="Franklin Gothic Medium" w:cs="Calibri"/>
          <w:lang w:val="en-GB" w:eastAsia="fr-FR"/>
        </w:rPr>
        <w:t xml:space="preserve">Renault Trucks has joined forces with </w:t>
      </w:r>
      <w:proofErr w:type="spellStart"/>
      <w:r w:rsidRPr="004E70C2">
        <w:rPr>
          <w:rFonts w:ascii="Franklin Gothic Medium" w:eastAsia="Times New Roman" w:hAnsi="Franklin Gothic Medium" w:cs="Calibri"/>
          <w:lang w:val="en-GB" w:eastAsia="fr-FR"/>
        </w:rPr>
        <w:t>Kleuster</w:t>
      </w:r>
      <w:proofErr w:type="spellEnd"/>
      <w:r w:rsidRPr="004E70C2">
        <w:rPr>
          <w:rFonts w:ascii="Franklin Gothic Medium" w:eastAsia="Times New Roman" w:hAnsi="Franklin Gothic Medium" w:cs="Calibri"/>
          <w:lang w:val="en-GB" w:eastAsia="fr-FR"/>
        </w:rPr>
        <w:t xml:space="preserve">, a Lyon-based electric cargo bike manufacturer, to accelerate the production and distribution of </w:t>
      </w:r>
      <w:r w:rsidR="00B64034" w:rsidRPr="004E70C2">
        <w:rPr>
          <w:rFonts w:ascii="Franklin Gothic Medium" w:eastAsia="Times New Roman" w:hAnsi="Franklin Gothic Medium" w:cs="Calibri"/>
          <w:lang w:val="en-GB" w:eastAsia="fr-FR"/>
        </w:rPr>
        <w:t xml:space="preserve">the </w:t>
      </w:r>
      <w:proofErr w:type="spellStart"/>
      <w:r w:rsidRPr="004E70C2">
        <w:rPr>
          <w:rFonts w:ascii="Franklin Gothic Medium" w:eastAsia="Times New Roman" w:hAnsi="Franklin Gothic Medium" w:cs="Calibri"/>
          <w:lang w:val="en-GB" w:eastAsia="fr-FR"/>
        </w:rPr>
        <w:t>Freegônes</w:t>
      </w:r>
      <w:proofErr w:type="spellEnd"/>
      <w:r w:rsidR="00B64034" w:rsidRPr="004E70C2">
        <w:rPr>
          <w:rFonts w:ascii="Franklin Gothic Medium" w:eastAsia="Times New Roman" w:hAnsi="Franklin Gothic Medium" w:cs="Calibri"/>
          <w:lang w:val="en-GB" w:eastAsia="fr-FR"/>
        </w:rPr>
        <w:t xml:space="preserve"> e-</w:t>
      </w:r>
      <w:r w:rsidRPr="004E70C2">
        <w:rPr>
          <w:rFonts w:ascii="Franklin Gothic Medium" w:eastAsia="Times New Roman" w:hAnsi="Franklin Gothic Medium" w:cs="Calibri"/>
          <w:lang w:val="en-GB" w:eastAsia="fr-FR"/>
        </w:rPr>
        <w:t xml:space="preserve">cargo bikes. </w:t>
      </w:r>
      <w:r w:rsidR="0023616C" w:rsidRPr="007D39AD">
        <w:rPr>
          <w:rFonts w:ascii="Franklin Gothic Medium" w:eastAsia="Times New Roman" w:hAnsi="Franklin Gothic Medium" w:cs="Calibri"/>
          <w:lang w:val="en-GB" w:eastAsia="fr-FR"/>
        </w:rPr>
        <w:t xml:space="preserve">These cargo bikes will be assembled at the heart of Renault Trucks' Vénissieux industrial site and </w:t>
      </w:r>
      <w:r w:rsidR="007D39AD" w:rsidRPr="007D39AD">
        <w:rPr>
          <w:rFonts w:ascii="Franklin Gothic Medium" w:eastAsia="Times New Roman" w:hAnsi="Franklin Gothic Medium" w:cs="Calibri"/>
          <w:lang w:val="en-GB" w:eastAsia="fr-FR"/>
        </w:rPr>
        <w:t>distributed</w:t>
      </w:r>
      <w:r w:rsidR="0023616C" w:rsidRPr="007D39AD">
        <w:rPr>
          <w:rFonts w:ascii="Franklin Gothic Medium" w:eastAsia="Times New Roman" w:hAnsi="Franklin Gothic Medium" w:cs="Calibri"/>
          <w:lang w:val="en-GB" w:eastAsia="fr-FR"/>
        </w:rPr>
        <w:t xml:space="preserve"> through the manufacturer's European network.</w:t>
      </w:r>
      <w:r w:rsidRPr="004E70C2">
        <w:rPr>
          <w:rFonts w:ascii="Franklin Gothic Medium" w:eastAsia="Times New Roman" w:hAnsi="Franklin Gothic Medium" w:cs="Calibri"/>
          <w:lang w:val="en-GB" w:eastAsia="fr-FR"/>
        </w:rPr>
        <w:t xml:space="preserve"> Through this partnership, Renault Trucks is adding last mile delivery solutions to its electric vehicle range.</w:t>
      </w:r>
    </w:p>
    <w:p w14:paraId="5DDA5E4C" w14:textId="77777777" w:rsidR="00646A1F" w:rsidRPr="004E70C2" w:rsidRDefault="00646A1F" w:rsidP="00646A1F">
      <w:pPr>
        <w:pStyle w:val="TEXTEBOLD"/>
        <w:spacing w:line="276" w:lineRule="auto"/>
        <w:rPr>
          <w:rFonts w:ascii="Favorit Std Medium" w:hAnsi="Favorit Std Medium" w:cs="Arial"/>
          <w:color w:val="auto"/>
          <w:sz w:val="24"/>
          <w:szCs w:val="24"/>
          <w:lang w:val="en-GB"/>
        </w:rPr>
      </w:pPr>
    </w:p>
    <w:p w14:paraId="5F28A18E" w14:textId="2865A11B" w:rsidR="00A56956" w:rsidRPr="004E70C2" w:rsidRDefault="00121F04" w:rsidP="00A56956">
      <w:pPr>
        <w:ind w:left="2410"/>
        <w:jc w:val="both"/>
        <w:rPr>
          <w:rFonts w:ascii="Arial" w:eastAsia="Times New Roman" w:hAnsi="Arial" w:cs="Arial"/>
          <w:sz w:val="22"/>
          <w:szCs w:val="22"/>
          <w:lang w:val="en-GB" w:eastAsia="fr-FR"/>
        </w:rPr>
      </w:pPr>
      <w:r>
        <w:rPr>
          <w:rFonts w:ascii="Arial" w:eastAsia="Times New Roman" w:hAnsi="Arial" w:cs="Arial"/>
          <w:sz w:val="22"/>
          <w:szCs w:val="22"/>
          <w:lang w:val="en-GB" w:eastAsia="fr-FR"/>
        </w:rPr>
        <w:t xml:space="preserve">With </w:t>
      </w:r>
      <w:r w:rsidR="00A56956" w:rsidRPr="004E70C2">
        <w:rPr>
          <w:rFonts w:ascii="Arial" w:eastAsia="Times New Roman" w:hAnsi="Arial" w:cs="Arial"/>
          <w:sz w:val="22"/>
          <w:szCs w:val="22"/>
          <w:lang w:val="en-GB" w:eastAsia="fr-FR"/>
        </w:rPr>
        <w:t>the expansion of low-emission zones</w:t>
      </w:r>
      <w:r w:rsidR="00916CA7">
        <w:rPr>
          <w:rFonts w:ascii="Arial" w:eastAsia="Times New Roman" w:hAnsi="Arial" w:cs="Arial"/>
          <w:sz w:val="22"/>
          <w:szCs w:val="22"/>
          <w:lang w:val="en-GB" w:eastAsia="fr-FR"/>
        </w:rPr>
        <w:t xml:space="preserve"> </w:t>
      </w:r>
      <w:r w:rsidR="00916CA7" w:rsidRPr="000C06B6">
        <w:rPr>
          <w:rFonts w:ascii="Arial" w:eastAsia="Times New Roman" w:hAnsi="Arial" w:cs="Arial"/>
          <w:sz w:val="22"/>
          <w:szCs w:val="22"/>
          <w:lang w:val="en-GB" w:eastAsia="fr-FR"/>
        </w:rPr>
        <w:t>(LEZ)</w:t>
      </w:r>
      <w:r w:rsidR="00A56956" w:rsidRPr="000C06B6">
        <w:rPr>
          <w:rFonts w:ascii="Arial" w:eastAsia="Times New Roman" w:hAnsi="Arial" w:cs="Arial"/>
          <w:sz w:val="22"/>
          <w:szCs w:val="22"/>
          <w:lang w:val="en-GB" w:eastAsia="fr-FR"/>
        </w:rPr>
        <w:t>,</w:t>
      </w:r>
      <w:r w:rsidR="00A56956" w:rsidRPr="004E70C2">
        <w:rPr>
          <w:rFonts w:ascii="Arial" w:eastAsia="Times New Roman" w:hAnsi="Arial" w:cs="Arial"/>
          <w:sz w:val="22"/>
          <w:szCs w:val="22"/>
          <w:lang w:val="en-GB" w:eastAsia="fr-FR"/>
        </w:rPr>
        <w:t xml:space="preserve"> booming demand for last mile delivery, and increased environmental awareness, agile and decarbonised transport</w:t>
      </w:r>
      <w:r w:rsidR="00B64034" w:rsidRPr="004E70C2">
        <w:rPr>
          <w:rFonts w:ascii="Arial" w:eastAsia="Times New Roman" w:hAnsi="Arial" w:cs="Arial"/>
          <w:sz w:val="22"/>
          <w:szCs w:val="22"/>
          <w:lang w:val="en-GB" w:eastAsia="fr-FR"/>
        </w:rPr>
        <w:t xml:space="preserve"> is clearly the future in urban areas.</w:t>
      </w:r>
      <w:r w:rsidR="00A56956" w:rsidRPr="004E70C2">
        <w:rPr>
          <w:rFonts w:ascii="Arial" w:eastAsia="Times New Roman" w:hAnsi="Arial" w:cs="Arial"/>
          <w:sz w:val="22"/>
          <w:szCs w:val="22"/>
          <w:lang w:val="en-GB" w:eastAsia="fr-FR"/>
        </w:rPr>
        <w:t xml:space="preserve"> </w:t>
      </w:r>
      <w:r w:rsidR="00B64034" w:rsidRPr="004E70C2">
        <w:rPr>
          <w:rFonts w:ascii="Arial" w:eastAsia="Times New Roman" w:hAnsi="Arial" w:cs="Arial"/>
          <w:sz w:val="22"/>
          <w:szCs w:val="22"/>
          <w:lang w:val="en-GB" w:eastAsia="fr-FR"/>
        </w:rPr>
        <w:t xml:space="preserve">To address this pressing need, </w:t>
      </w:r>
      <w:proofErr w:type="spellStart"/>
      <w:r w:rsidR="00A56956" w:rsidRPr="004E70C2">
        <w:rPr>
          <w:rFonts w:ascii="Arial" w:eastAsia="Times New Roman" w:hAnsi="Arial" w:cs="Arial"/>
          <w:sz w:val="22"/>
          <w:szCs w:val="22"/>
          <w:lang w:val="en-GB" w:eastAsia="fr-FR"/>
        </w:rPr>
        <w:t>Kleuster</w:t>
      </w:r>
      <w:proofErr w:type="spellEnd"/>
      <w:r w:rsidR="00A56956" w:rsidRPr="004E70C2">
        <w:rPr>
          <w:rFonts w:ascii="Arial" w:eastAsia="Times New Roman" w:hAnsi="Arial" w:cs="Arial"/>
          <w:sz w:val="22"/>
          <w:szCs w:val="22"/>
          <w:lang w:val="en-GB" w:eastAsia="fr-FR"/>
        </w:rPr>
        <w:t xml:space="preserve"> launched its pioneering </w:t>
      </w:r>
      <w:proofErr w:type="spellStart"/>
      <w:r w:rsidR="00A56956" w:rsidRPr="004E70C2">
        <w:rPr>
          <w:rFonts w:ascii="Arial" w:eastAsia="Times New Roman" w:hAnsi="Arial" w:cs="Arial"/>
          <w:sz w:val="22"/>
          <w:szCs w:val="22"/>
          <w:lang w:val="en-GB" w:eastAsia="fr-FR"/>
        </w:rPr>
        <w:t>Freegônes</w:t>
      </w:r>
      <w:proofErr w:type="spellEnd"/>
      <w:r w:rsidR="00A56956" w:rsidRPr="004E70C2">
        <w:rPr>
          <w:rFonts w:ascii="Arial" w:eastAsia="Times New Roman" w:hAnsi="Arial" w:cs="Arial"/>
          <w:sz w:val="22"/>
          <w:szCs w:val="22"/>
          <w:lang w:val="en-GB" w:eastAsia="fr-FR"/>
        </w:rPr>
        <w:t xml:space="preserve"> professional e-cargo bike 8 years ago. </w:t>
      </w:r>
    </w:p>
    <w:p w14:paraId="34CABEB8" w14:textId="77777777" w:rsidR="00A56956" w:rsidRPr="004E70C2" w:rsidRDefault="00A56956" w:rsidP="00A56956">
      <w:pPr>
        <w:jc w:val="both"/>
        <w:rPr>
          <w:rFonts w:ascii="Arial" w:eastAsia="Times New Roman" w:hAnsi="Arial" w:cs="Arial"/>
          <w:sz w:val="22"/>
          <w:szCs w:val="22"/>
          <w:lang w:val="en-GB" w:eastAsia="fr-FR"/>
        </w:rPr>
      </w:pPr>
    </w:p>
    <w:p w14:paraId="61037587" w14:textId="2EC4BBED" w:rsidR="00A56956" w:rsidRPr="004E70C2" w:rsidRDefault="00A56956" w:rsidP="00A56956">
      <w:pPr>
        <w:ind w:left="2410"/>
        <w:jc w:val="both"/>
        <w:rPr>
          <w:rFonts w:ascii="Arial" w:eastAsia="Times New Roman" w:hAnsi="Arial" w:cs="Arial"/>
          <w:sz w:val="22"/>
          <w:szCs w:val="22"/>
          <w:lang w:val="en-GB" w:eastAsia="fr-FR"/>
        </w:rPr>
      </w:pPr>
      <w:r w:rsidRPr="004E70C2">
        <w:rPr>
          <w:rFonts w:ascii="Arial" w:eastAsia="Times New Roman" w:hAnsi="Arial" w:cs="Arial"/>
          <w:sz w:val="22"/>
          <w:szCs w:val="22"/>
          <w:lang w:val="en-GB" w:eastAsia="fr-FR"/>
        </w:rPr>
        <w:t xml:space="preserve">Renault Trucks is equally committed to developing decarbonised transport modes. The manufacturer is gradually electrifying its vehicle ranges </w:t>
      </w:r>
      <w:r w:rsidR="00B64034" w:rsidRPr="004E70C2">
        <w:rPr>
          <w:rFonts w:ascii="Arial" w:eastAsia="Times New Roman" w:hAnsi="Arial" w:cs="Arial"/>
          <w:sz w:val="22"/>
          <w:szCs w:val="22"/>
          <w:lang w:val="en-GB" w:eastAsia="fr-FR"/>
        </w:rPr>
        <w:t xml:space="preserve">for </w:t>
      </w:r>
      <w:r w:rsidRPr="004E70C2">
        <w:rPr>
          <w:rFonts w:ascii="Arial" w:eastAsia="Times New Roman" w:hAnsi="Arial" w:cs="Arial"/>
          <w:sz w:val="22"/>
          <w:szCs w:val="22"/>
          <w:lang w:val="en-GB" w:eastAsia="fr-FR"/>
        </w:rPr>
        <w:t xml:space="preserve">customers operating in cities. </w:t>
      </w:r>
      <w:r w:rsidRPr="00B75153">
        <w:rPr>
          <w:rFonts w:ascii="Arial" w:eastAsia="Times New Roman" w:hAnsi="Arial" w:cs="Arial"/>
          <w:sz w:val="22"/>
          <w:szCs w:val="22"/>
          <w:lang w:val="en-GB" w:eastAsia="fr-FR"/>
        </w:rPr>
        <w:t>To respond to the demands of urban logistics, Renault Trucks has entered</w:t>
      </w:r>
      <w:r w:rsidR="00A813B3" w:rsidRPr="00B75153">
        <w:rPr>
          <w:rFonts w:ascii="Arial" w:eastAsia="Times New Roman" w:hAnsi="Arial" w:cs="Arial"/>
          <w:sz w:val="22"/>
          <w:szCs w:val="22"/>
          <w:lang w:val="en-GB" w:eastAsia="fr-FR"/>
        </w:rPr>
        <w:t xml:space="preserve"> </w:t>
      </w:r>
      <w:r w:rsidR="00B64034" w:rsidRPr="00B75153">
        <w:rPr>
          <w:rFonts w:ascii="Arial" w:eastAsia="Times New Roman" w:hAnsi="Arial" w:cs="Arial"/>
          <w:sz w:val="22"/>
          <w:szCs w:val="22"/>
          <w:lang w:val="en-GB" w:eastAsia="fr-FR"/>
        </w:rPr>
        <w:t xml:space="preserve">the field of </w:t>
      </w:r>
      <w:r w:rsidRPr="00B75153">
        <w:rPr>
          <w:rFonts w:ascii="Arial" w:eastAsia="Times New Roman" w:hAnsi="Arial" w:cs="Arial"/>
          <w:sz w:val="22"/>
          <w:szCs w:val="22"/>
          <w:lang w:val="en-GB" w:eastAsia="fr-FR"/>
        </w:rPr>
        <w:t xml:space="preserve">cycle logistics by partnering with </w:t>
      </w:r>
      <w:proofErr w:type="spellStart"/>
      <w:r w:rsidRPr="00B75153">
        <w:rPr>
          <w:rFonts w:ascii="Arial" w:eastAsia="Times New Roman" w:hAnsi="Arial" w:cs="Arial"/>
          <w:sz w:val="22"/>
          <w:szCs w:val="22"/>
          <w:lang w:val="en-GB" w:eastAsia="fr-FR"/>
        </w:rPr>
        <w:t>Kleuster</w:t>
      </w:r>
      <w:proofErr w:type="spellEnd"/>
      <w:r w:rsidRPr="00B75153">
        <w:rPr>
          <w:rFonts w:ascii="Arial" w:eastAsia="Times New Roman" w:hAnsi="Arial" w:cs="Arial"/>
          <w:sz w:val="22"/>
          <w:szCs w:val="22"/>
          <w:lang w:val="en-GB" w:eastAsia="fr-FR"/>
        </w:rPr>
        <w:t xml:space="preserve"> to produce </w:t>
      </w:r>
      <w:proofErr w:type="spellStart"/>
      <w:r w:rsidRPr="00B75153">
        <w:rPr>
          <w:rFonts w:ascii="Arial" w:eastAsia="Times New Roman" w:hAnsi="Arial" w:cs="Arial"/>
          <w:sz w:val="22"/>
          <w:szCs w:val="22"/>
          <w:lang w:val="en-GB" w:eastAsia="fr-FR"/>
        </w:rPr>
        <w:t>Freegônes</w:t>
      </w:r>
      <w:proofErr w:type="spellEnd"/>
      <w:r w:rsidRPr="00B75153">
        <w:rPr>
          <w:rFonts w:ascii="Arial" w:eastAsia="Times New Roman" w:hAnsi="Arial" w:cs="Arial"/>
          <w:sz w:val="22"/>
          <w:szCs w:val="22"/>
          <w:lang w:val="en-GB" w:eastAsia="fr-FR"/>
        </w:rPr>
        <w:t xml:space="preserve"> at its Vénissieux plant.</w:t>
      </w:r>
      <w:r w:rsidRPr="004E70C2">
        <w:rPr>
          <w:rFonts w:ascii="Arial" w:eastAsia="Times New Roman" w:hAnsi="Arial" w:cs="Arial"/>
          <w:sz w:val="22"/>
          <w:szCs w:val="22"/>
          <w:lang w:val="en-GB" w:eastAsia="fr-FR"/>
        </w:rPr>
        <w:t xml:space="preserve"> </w:t>
      </w:r>
      <w:r w:rsidRPr="000C06B6">
        <w:rPr>
          <w:rFonts w:ascii="Arial" w:eastAsia="Times New Roman" w:hAnsi="Arial" w:cs="Arial"/>
          <w:sz w:val="22"/>
          <w:szCs w:val="22"/>
          <w:lang w:val="en-GB" w:eastAsia="fr-FR"/>
        </w:rPr>
        <w:t xml:space="preserve">These e-cargo bikes are now being sold through the </w:t>
      </w:r>
      <w:r w:rsidR="00F74478" w:rsidRPr="000C06B6">
        <w:rPr>
          <w:rFonts w:ascii="Arial" w:eastAsia="Times New Roman" w:hAnsi="Arial" w:cs="Arial"/>
          <w:sz w:val="22"/>
          <w:szCs w:val="22"/>
          <w:lang w:val="en-GB" w:eastAsia="fr-FR"/>
        </w:rPr>
        <w:t xml:space="preserve">French </w:t>
      </w:r>
      <w:r w:rsidRPr="000C06B6">
        <w:rPr>
          <w:rFonts w:ascii="Arial" w:eastAsia="Times New Roman" w:hAnsi="Arial" w:cs="Arial"/>
          <w:sz w:val="22"/>
          <w:szCs w:val="22"/>
          <w:lang w:val="en-GB" w:eastAsia="fr-FR"/>
        </w:rPr>
        <w:t>Renault Trucks</w:t>
      </w:r>
      <w:r w:rsidR="00B64034" w:rsidRPr="000C06B6">
        <w:rPr>
          <w:rFonts w:ascii="Arial" w:eastAsia="Times New Roman" w:hAnsi="Arial" w:cs="Arial"/>
          <w:sz w:val="22"/>
          <w:szCs w:val="22"/>
          <w:lang w:val="en-GB" w:eastAsia="fr-FR"/>
        </w:rPr>
        <w:t xml:space="preserve"> </w:t>
      </w:r>
      <w:r w:rsidRPr="000C06B6">
        <w:rPr>
          <w:rFonts w:ascii="Arial" w:eastAsia="Times New Roman" w:hAnsi="Arial" w:cs="Arial"/>
          <w:sz w:val="22"/>
          <w:szCs w:val="22"/>
          <w:lang w:val="en-GB" w:eastAsia="fr-FR"/>
        </w:rPr>
        <w:t>network</w:t>
      </w:r>
      <w:r w:rsidR="00F74478" w:rsidRPr="000C06B6">
        <w:rPr>
          <w:rFonts w:ascii="Arial" w:eastAsia="Times New Roman" w:hAnsi="Arial" w:cs="Arial"/>
          <w:sz w:val="22"/>
          <w:szCs w:val="22"/>
          <w:lang w:val="en-GB" w:eastAsia="fr-FR"/>
        </w:rPr>
        <w:t xml:space="preserve"> and </w:t>
      </w:r>
      <w:r w:rsidR="009C23E9" w:rsidRPr="000C06B6">
        <w:rPr>
          <w:rFonts w:ascii="Arial" w:eastAsia="Times New Roman" w:hAnsi="Arial" w:cs="Arial"/>
          <w:sz w:val="22"/>
          <w:szCs w:val="22"/>
          <w:lang w:val="en-GB" w:eastAsia="fr-FR"/>
        </w:rPr>
        <w:t>in its European network from 2023</w:t>
      </w:r>
      <w:r w:rsidRPr="000C06B6">
        <w:rPr>
          <w:rFonts w:ascii="Arial" w:eastAsia="Times New Roman" w:hAnsi="Arial" w:cs="Arial"/>
          <w:sz w:val="22"/>
          <w:szCs w:val="22"/>
          <w:lang w:val="en-GB" w:eastAsia="fr-FR"/>
        </w:rPr>
        <w:t>.</w:t>
      </w:r>
    </w:p>
    <w:p w14:paraId="5CC0B055" w14:textId="77777777" w:rsidR="00A56956" w:rsidRPr="004E70C2" w:rsidRDefault="00A56956" w:rsidP="00A56956">
      <w:pPr>
        <w:rPr>
          <w:sz w:val="20"/>
          <w:szCs w:val="20"/>
          <w:lang w:val="en-GB"/>
        </w:rPr>
      </w:pPr>
    </w:p>
    <w:p w14:paraId="0BDA0D8D" w14:textId="672D2F0C" w:rsidR="00A56956" w:rsidRPr="004E70C2" w:rsidRDefault="00A56956" w:rsidP="00A56956">
      <w:pPr>
        <w:ind w:left="2410"/>
        <w:jc w:val="both"/>
        <w:rPr>
          <w:rFonts w:ascii="Arial" w:eastAsia="Times New Roman" w:hAnsi="Arial" w:cs="Arial"/>
          <w:b/>
          <w:bCs/>
          <w:sz w:val="22"/>
          <w:szCs w:val="22"/>
          <w:lang w:val="en-GB" w:eastAsia="fr-FR"/>
        </w:rPr>
      </w:pPr>
      <w:r w:rsidRPr="004E70C2">
        <w:rPr>
          <w:rFonts w:ascii="Arial" w:eastAsia="Times New Roman" w:hAnsi="Arial" w:cs="Arial"/>
          <w:b/>
          <w:bCs/>
          <w:sz w:val="22"/>
          <w:szCs w:val="22"/>
          <w:lang w:val="en-GB" w:eastAsia="fr-FR"/>
        </w:rPr>
        <w:t xml:space="preserve">A </w:t>
      </w:r>
      <w:r w:rsidR="00A813B3" w:rsidRPr="004E70C2">
        <w:rPr>
          <w:rFonts w:ascii="Arial" w:eastAsia="Times New Roman" w:hAnsi="Arial" w:cs="Arial"/>
          <w:b/>
          <w:bCs/>
          <w:sz w:val="22"/>
          <w:szCs w:val="22"/>
          <w:lang w:val="en-GB" w:eastAsia="fr-FR"/>
        </w:rPr>
        <w:t>S</w:t>
      </w:r>
      <w:r w:rsidRPr="004E70C2">
        <w:rPr>
          <w:rFonts w:ascii="Arial" w:eastAsia="Times New Roman" w:hAnsi="Arial" w:cs="Arial"/>
          <w:b/>
          <w:bCs/>
          <w:sz w:val="22"/>
          <w:szCs w:val="22"/>
          <w:lang w:val="en-GB" w:eastAsia="fr-FR"/>
        </w:rPr>
        <w:t xml:space="preserve">ynergistic and </w:t>
      </w:r>
      <w:r w:rsidR="00A813B3" w:rsidRPr="004E70C2">
        <w:rPr>
          <w:rFonts w:ascii="Arial" w:eastAsia="Times New Roman" w:hAnsi="Arial" w:cs="Arial"/>
          <w:b/>
          <w:bCs/>
          <w:sz w:val="22"/>
          <w:szCs w:val="22"/>
          <w:lang w:val="en-GB" w:eastAsia="fr-FR"/>
        </w:rPr>
        <w:t>C</w:t>
      </w:r>
      <w:r w:rsidRPr="004E70C2">
        <w:rPr>
          <w:rFonts w:ascii="Arial" w:eastAsia="Times New Roman" w:hAnsi="Arial" w:cs="Arial"/>
          <w:b/>
          <w:bCs/>
          <w:sz w:val="22"/>
          <w:szCs w:val="22"/>
          <w:lang w:val="en-GB" w:eastAsia="fr-FR"/>
        </w:rPr>
        <w:t xml:space="preserve">omplementary </w:t>
      </w:r>
      <w:r w:rsidR="00A813B3" w:rsidRPr="004E70C2">
        <w:rPr>
          <w:rFonts w:ascii="Arial" w:eastAsia="Times New Roman" w:hAnsi="Arial" w:cs="Arial"/>
          <w:b/>
          <w:bCs/>
          <w:sz w:val="22"/>
          <w:szCs w:val="22"/>
          <w:lang w:val="en-GB" w:eastAsia="fr-FR"/>
        </w:rPr>
        <w:t>P</w:t>
      </w:r>
      <w:r w:rsidRPr="004E70C2">
        <w:rPr>
          <w:rFonts w:ascii="Arial" w:eastAsia="Times New Roman" w:hAnsi="Arial" w:cs="Arial"/>
          <w:b/>
          <w:bCs/>
          <w:sz w:val="22"/>
          <w:szCs w:val="22"/>
          <w:lang w:val="en-GB" w:eastAsia="fr-FR"/>
        </w:rPr>
        <w:t>artnership</w:t>
      </w:r>
    </w:p>
    <w:p w14:paraId="47468262" w14:textId="77777777" w:rsidR="00A56956" w:rsidRPr="004E70C2" w:rsidRDefault="00A56956" w:rsidP="00A56956">
      <w:pPr>
        <w:ind w:left="2410"/>
        <w:jc w:val="both"/>
        <w:rPr>
          <w:rFonts w:ascii="Arial" w:eastAsia="Times New Roman" w:hAnsi="Arial" w:cs="Arial"/>
          <w:b/>
          <w:bCs/>
          <w:sz w:val="22"/>
          <w:szCs w:val="22"/>
          <w:lang w:val="en-GB" w:eastAsia="fr-FR"/>
        </w:rPr>
      </w:pPr>
    </w:p>
    <w:p w14:paraId="7704D139" w14:textId="45B6B7C1" w:rsidR="00A56956" w:rsidRPr="004E70C2" w:rsidRDefault="00A56956" w:rsidP="00A56956">
      <w:pPr>
        <w:ind w:left="2410"/>
        <w:jc w:val="both"/>
        <w:rPr>
          <w:rFonts w:ascii="Arial" w:eastAsia="Times New Roman" w:hAnsi="Arial" w:cs="Arial"/>
          <w:sz w:val="22"/>
          <w:szCs w:val="22"/>
          <w:lang w:val="en-GB" w:eastAsia="fr-FR"/>
        </w:rPr>
      </w:pPr>
      <w:r w:rsidRPr="004E70C2">
        <w:rPr>
          <w:rFonts w:ascii="Arial" w:eastAsia="Times New Roman" w:hAnsi="Arial" w:cs="Arial"/>
          <w:sz w:val="22"/>
          <w:szCs w:val="22"/>
          <w:lang w:val="en-GB" w:eastAsia="fr-FR"/>
        </w:rPr>
        <w:t xml:space="preserve">By joining forces with </w:t>
      </w:r>
      <w:proofErr w:type="spellStart"/>
      <w:r w:rsidRPr="004E70C2">
        <w:rPr>
          <w:rFonts w:ascii="Arial" w:eastAsia="Times New Roman" w:hAnsi="Arial" w:cs="Arial"/>
          <w:sz w:val="22"/>
          <w:szCs w:val="22"/>
          <w:lang w:val="en-GB" w:eastAsia="fr-FR"/>
        </w:rPr>
        <w:t>Kleuster</w:t>
      </w:r>
      <w:proofErr w:type="spellEnd"/>
      <w:r w:rsidRPr="004E70C2">
        <w:rPr>
          <w:rFonts w:ascii="Arial" w:eastAsia="Times New Roman" w:hAnsi="Arial" w:cs="Arial"/>
          <w:sz w:val="22"/>
          <w:szCs w:val="22"/>
          <w:lang w:val="en-GB" w:eastAsia="fr-FR"/>
        </w:rPr>
        <w:t xml:space="preserve">, Renault Trucks is sharing its expertise, industrial infrastructure, and large-scale production capacity. </w:t>
      </w:r>
      <w:proofErr w:type="spellStart"/>
      <w:r w:rsidRPr="004E70C2">
        <w:rPr>
          <w:rFonts w:ascii="Arial" w:eastAsia="Times New Roman" w:hAnsi="Arial" w:cs="Arial"/>
          <w:sz w:val="22"/>
          <w:szCs w:val="22"/>
          <w:lang w:val="en-GB" w:eastAsia="fr-FR"/>
        </w:rPr>
        <w:t>Freegônes</w:t>
      </w:r>
      <w:proofErr w:type="spellEnd"/>
      <w:r w:rsidR="00A813B3" w:rsidRPr="004E70C2">
        <w:rPr>
          <w:rFonts w:ascii="Arial" w:eastAsia="Times New Roman" w:hAnsi="Arial" w:cs="Arial"/>
          <w:sz w:val="22"/>
          <w:szCs w:val="22"/>
          <w:lang w:val="en-GB" w:eastAsia="fr-FR"/>
        </w:rPr>
        <w:t>’</w:t>
      </w:r>
      <w:r w:rsidRPr="004E70C2">
        <w:rPr>
          <w:rFonts w:ascii="Arial" w:eastAsia="Times New Roman" w:hAnsi="Arial" w:cs="Arial"/>
          <w:sz w:val="22"/>
          <w:szCs w:val="22"/>
          <w:lang w:val="en-GB" w:eastAsia="fr-FR"/>
        </w:rPr>
        <w:t xml:space="preserve"> assembly and logistics have moved to a 2,100 m</w:t>
      </w:r>
      <w:r w:rsidRPr="004E70C2">
        <w:rPr>
          <w:rFonts w:ascii="Arial" w:eastAsia="Times New Roman" w:hAnsi="Arial" w:cs="Arial"/>
          <w:sz w:val="22"/>
          <w:szCs w:val="22"/>
          <w:vertAlign w:val="superscript"/>
          <w:lang w:val="en-GB" w:eastAsia="fr-FR"/>
        </w:rPr>
        <w:t>2</w:t>
      </w:r>
      <w:r w:rsidRPr="004E70C2">
        <w:rPr>
          <w:rFonts w:ascii="Arial" w:eastAsia="Times New Roman" w:hAnsi="Arial" w:cs="Arial"/>
          <w:sz w:val="22"/>
          <w:szCs w:val="22"/>
          <w:lang w:val="en-GB" w:eastAsia="fr-FR"/>
        </w:rPr>
        <w:t xml:space="preserve"> building in Renault Trucks</w:t>
      </w:r>
      <w:r w:rsidR="00A813B3" w:rsidRPr="004E70C2">
        <w:rPr>
          <w:rFonts w:ascii="Arial" w:eastAsia="Times New Roman" w:hAnsi="Arial" w:cs="Arial"/>
          <w:sz w:val="22"/>
          <w:szCs w:val="22"/>
          <w:lang w:val="en-GB" w:eastAsia="fr-FR"/>
        </w:rPr>
        <w:t>’</w:t>
      </w:r>
      <w:r w:rsidRPr="004E70C2">
        <w:rPr>
          <w:rFonts w:ascii="Arial" w:eastAsia="Times New Roman" w:hAnsi="Arial" w:cs="Arial"/>
          <w:sz w:val="22"/>
          <w:szCs w:val="22"/>
          <w:lang w:val="en-GB" w:eastAsia="fr-FR"/>
        </w:rPr>
        <w:t xml:space="preserve"> long-standing Vénissieux site, </w:t>
      </w:r>
      <w:r w:rsidR="00B64034" w:rsidRPr="004E70C2">
        <w:rPr>
          <w:rFonts w:ascii="Arial" w:eastAsia="Times New Roman" w:hAnsi="Arial" w:cs="Arial"/>
          <w:sz w:val="22"/>
          <w:szCs w:val="22"/>
          <w:lang w:val="en-GB" w:eastAsia="fr-FR"/>
        </w:rPr>
        <w:t xml:space="preserve">which also boosts </w:t>
      </w:r>
      <w:r w:rsidRPr="004E70C2">
        <w:rPr>
          <w:rFonts w:ascii="Arial" w:eastAsia="Times New Roman" w:hAnsi="Arial" w:cs="Arial"/>
          <w:sz w:val="22"/>
          <w:szCs w:val="22"/>
          <w:lang w:val="en-GB" w:eastAsia="fr-FR"/>
        </w:rPr>
        <w:t xml:space="preserve">the regional economy. </w:t>
      </w:r>
    </w:p>
    <w:p w14:paraId="0EDB7FEE" w14:textId="77777777" w:rsidR="00A56956" w:rsidRPr="004E70C2" w:rsidRDefault="00A56956" w:rsidP="00A56956">
      <w:pPr>
        <w:jc w:val="both"/>
        <w:rPr>
          <w:rFonts w:ascii="Arial" w:eastAsia="Times New Roman" w:hAnsi="Arial" w:cs="Arial"/>
          <w:sz w:val="22"/>
          <w:szCs w:val="22"/>
          <w:lang w:val="en-GB" w:eastAsia="fr-FR"/>
        </w:rPr>
      </w:pPr>
    </w:p>
    <w:p w14:paraId="15C789A2" w14:textId="58E4F51E" w:rsidR="00A56956" w:rsidRPr="004E70C2" w:rsidRDefault="00A56956" w:rsidP="00D60EEC">
      <w:pPr>
        <w:ind w:left="2410"/>
        <w:jc w:val="both"/>
        <w:rPr>
          <w:rFonts w:ascii="Arial" w:eastAsia="Times New Roman" w:hAnsi="Arial" w:cs="Arial"/>
          <w:sz w:val="22"/>
          <w:szCs w:val="22"/>
          <w:lang w:val="en-GB" w:eastAsia="fr-FR"/>
        </w:rPr>
      </w:pPr>
      <w:r w:rsidRPr="004E70C2">
        <w:rPr>
          <w:rFonts w:ascii="Arial" w:eastAsia="Times New Roman" w:hAnsi="Arial" w:cs="Arial"/>
          <w:sz w:val="22"/>
          <w:szCs w:val="22"/>
          <w:lang w:val="en-GB" w:eastAsia="fr-FR"/>
        </w:rPr>
        <w:t>Renault Trucks has</w:t>
      </w:r>
      <w:r w:rsidR="00B64034" w:rsidRPr="004E70C2">
        <w:rPr>
          <w:rFonts w:ascii="Arial" w:eastAsia="Times New Roman" w:hAnsi="Arial" w:cs="Arial"/>
          <w:sz w:val="22"/>
          <w:szCs w:val="22"/>
          <w:lang w:val="en-GB" w:eastAsia="fr-FR"/>
        </w:rPr>
        <w:t xml:space="preserve"> already put in place</w:t>
      </w:r>
      <w:r w:rsidRPr="004E70C2">
        <w:rPr>
          <w:rFonts w:ascii="Arial" w:eastAsia="Times New Roman" w:hAnsi="Arial" w:cs="Arial"/>
          <w:sz w:val="22"/>
          <w:szCs w:val="22"/>
          <w:lang w:val="en-GB" w:eastAsia="fr-FR"/>
        </w:rPr>
        <w:t xml:space="preserve"> a production team of around a dozen people to meet increasing demand. In the very short term, production capacity will increase </w:t>
      </w:r>
      <w:r w:rsidR="00D60EEC" w:rsidRPr="004E70C2">
        <w:rPr>
          <w:rFonts w:ascii="Arial" w:eastAsia="Times New Roman" w:hAnsi="Arial" w:cs="Arial"/>
          <w:sz w:val="22"/>
          <w:szCs w:val="22"/>
          <w:lang w:val="en-GB" w:eastAsia="fr-FR"/>
        </w:rPr>
        <w:t>fivefold</w:t>
      </w:r>
      <w:r w:rsidRPr="004E70C2">
        <w:rPr>
          <w:rFonts w:ascii="Arial" w:eastAsia="Times New Roman" w:hAnsi="Arial" w:cs="Arial"/>
          <w:sz w:val="22"/>
          <w:szCs w:val="22"/>
          <w:lang w:val="en-GB" w:eastAsia="fr-FR"/>
        </w:rPr>
        <w:t xml:space="preserve"> in comparison to 2022. This partnership reflects Renault Trucks</w:t>
      </w:r>
      <w:r w:rsidR="00A813B3" w:rsidRPr="004E70C2">
        <w:rPr>
          <w:rFonts w:ascii="Arial" w:eastAsia="Times New Roman" w:hAnsi="Arial" w:cs="Arial"/>
          <w:sz w:val="22"/>
          <w:szCs w:val="22"/>
          <w:lang w:val="en-GB" w:eastAsia="fr-FR"/>
        </w:rPr>
        <w:t>’</w:t>
      </w:r>
      <w:r w:rsidRPr="004E70C2">
        <w:rPr>
          <w:rFonts w:ascii="Arial" w:eastAsia="Times New Roman" w:hAnsi="Arial" w:cs="Arial"/>
          <w:sz w:val="22"/>
          <w:szCs w:val="22"/>
          <w:lang w:val="en-GB" w:eastAsia="fr-FR"/>
        </w:rPr>
        <w:t xml:space="preserve"> desire </w:t>
      </w:r>
      <w:r w:rsidR="00D60EEC" w:rsidRPr="004E70C2">
        <w:rPr>
          <w:rFonts w:ascii="Arial" w:eastAsia="Times New Roman" w:hAnsi="Arial" w:cs="Arial"/>
          <w:sz w:val="22"/>
          <w:szCs w:val="22"/>
          <w:lang w:val="en-GB" w:eastAsia="fr-FR"/>
        </w:rPr>
        <w:t xml:space="preserve">to </w:t>
      </w:r>
      <w:r w:rsidRPr="004E70C2">
        <w:rPr>
          <w:rFonts w:ascii="Arial" w:eastAsia="Times New Roman" w:hAnsi="Arial" w:cs="Arial"/>
          <w:sz w:val="22"/>
          <w:szCs w:val="22"/>
          <w:lang w:val="en-GB" w:eastAsia="fr-FR"/>
        </w:rPr>
        <w:t xml:space="preserve">strengthen its positioning in urban logistics and prepare its plants to take on new future-looking activities. </w:t>
      </w:r>
    </w:p>
    <w:p w14:paraId="22F7B9DC" w14:textId="77777777" w:rsidR="00A56956" w:rsidRPr="004E70C2" w:rsidRDefault="00A56956" w:rsidP="008B6E86">
      <w:pPr>
        <w:jc w:val="both"/>
        <w:rPr>
          <w:rFonts w:ascii="Arial" w:eastAsia="Times New Roman" w:hAnsi="Arial" w:cs="Arial"/>
          <w:sz w:val="22"/>
          <w:szCs w:val="22"/>
          <w:lang w:val="en-GB" w:eastAsia="fr-FR"/>
        </w:rPr>
      </w:pPr>
    </w:p>
    <w:p w14:paraId="14A1F4A2" w14:textId="4E558F51" w:rsidR="00A56956" w:rsidRPr="004E70C2" w:rsidRDefault="00A56956" w:rsidP="00D60EEC">
      <w:pPr>
        <w:ind w:left="2410"/>
        <w:jc w:val="both"/>
        <w:rPr>
          <w:rFonts w:ascii="Arial" w:eastAsia="Times New Roman" w:hAnsi="Arial" w:cs="Arial"/>
          <w:sz w:val="22"/>
          <w:szCs w:val="22"/>
          <w:lang w:val="en-GB" w:eastAsia="fr-FR"/>
        </w:rPr>
      </w:pPr>
      <w:proofErr w:type="spellStart"/>
      <w:r w:rsidRPr="004E70C2">
        <w:rPr>
          <w:rFonts w:ascii="Arial" w:eastAsia="Times New Roman" w:hAnsi="Arial" w:cs="Arial"/>
          <w:sz w:val="22"/>
          <w:szCs w:val="22"/>
          <w:lang w:val="en-GB" w:eastAsia="fr-FR"/>
        </w:rPr>
        <w:t>Kleuster</w:t>
      </w:r>
      <w:r w:rsidR="00A813B3" w:rsidRPr="004E70C2">
        <w:rPr>
          <w:rFonts w:ascii="Arial" w:eastAsia="Times New Roman" w:hAnsi="Arial" w:cs="Arial"/>
          <w:sz w:val="22"/>
          <w:szCs w:val="22"/>
          <w:lang w:val="en-GB" w:eastAsia="fr-FR"/>
        </w:rPr>
        <w:t>’</w:t>
      </w:r>
      <w:r w:rsidRPr="004E70C2">
        <w:rPr>
          <w:rFonts w:ascii="Arial" w:eastAsia="Times New Roman" w:hAnsi="Arial" w:cs="Arial"/>
          <w:sz w:val="22"/>
          <w:szCs w:val="22"/>
          <w:lang w:val="en-GB" w:eastAsia="fr-FR"/>
        </w:rPr>
        <w:t>s</w:t>
      </w:r>
      <w:proofErr w:type="spellEnd"/>
      <w:r w:rsidRPr="004E70C2">
        <w:rPr>
          <w:rFonts w:ascii="Arial" w:eastAsia="Times New Roman" w:hAnsi="Arial" w:cs="Arial"/>
          <w:sz w:val="22"/>
          <w:szCs w:val="22"/>
          <w:lang w:val="en-GB" w:eastAsia="fr-FR"/>
        </w:rPr>
        <w:t xml:space="preserve"> </w:t>
      </w:r>
      <w:proofErr w:type="spellStart"/>
      <w:r w:rsidRPr="004E70C2">
        <w:rPr>
          <w:rFonts w:ascii="Arial" w:eastAsia="Times New Roman" w:hAnsi="Arial" w:cs="Arial"/>
          <w:sz w:val="22"/>
          <w:szCs w:val="22"/>
          <w:lang w:val="en-GB" w:eastAsia="fr-FR"/>
        </w:rPr>
        <w:t>Freegônes</w:t>
      </w:r>
      <w:proofErr w:type="spellEnd"/>
      <w:r w:rsidRPr="004E70C2">
        <w:rPr>
          <w:rFonts w:ascii="Arial" w:eastAsia="Times New Roman" w:hAnsi="Arial" w:cs="Arial"/>
          <w:sz w:val="22"/>
          <w:szCs w:val="22"/>
          <w:lang w:val="en-GB" w:eastAsia="fr-FR"/>
        </w:rPr>
        <w:t xml:space="preserve"> </w:t>
      </w:r>
      <w:r w:rsidR="00A813B3" w:rsidRPr="004E70C2">
        <w:rPr>
          <w:rFonts w:ascii="Arial" w:eastAsia="Times New Roman" w:hAnsi="Arial" w:cs="Arial"/>
          <w:sz w:val="22"/>
          <w:szCs w:val="22"/>
          <w:lang w:val="en-GB" w:eastAsia="fr-FR"/>
        </w:rPr>
        <w:t>is</w:t>
      </w:r>
      <w:r w:rsidRPr="004E70C2">
        <w:rPr>
          <w:rFonts w:ascii="Arial" w:eastAsia="Times New Roman" w:hAnsi="Arial" w:cs="Arial"/>
          <w:sz w:val="22"/>
          <w:szCs w:val="22"/>
          <w:lang w:val="en-GB" w:eastAsia="fr-FR"/>
        </w:rPr>
        <w:t xml:space="preserve"> an outstanding product developed through years of research and adaptations based on feedback, with an active portfolio of key accounts </w:t>
      </w:r>
      <w:r w:rsidR="00B64034" w:rsidRPr="004E70C2">
        <w:rPr>
          <w:rFonts w:ascii="Arial" w:eastAsia="Times New Roman" w:hAnsi="Arial" w:cs="Arial"/>
          <w:sz w:val="22"/>
          <w:szCs w:val="22"/>
          <w:lang w:val="en-GB" w:eastAsia="fr-FR"/>
        </w:rPr>
        <w:t>working</w:t>
      </w:r>
      <w:r w:rsidRPr="004E70C2">
        <w:rPr>
          <w:rFonts w:ascii="Arial" w:eastAsia="Times New Roman" w:hAnsi="Arial" w:cs="Arial"/>
          <w:sz w:val="22"/>
          <w:szCs w:val="22"/>
          <w:lang w:val="en-GB" w:eastAsia="fr-FR"/>
        </w:rPr>
        <w:t xml:space="preserve"> primarily in last mile delivery. </w:t>
      </w:r>
      <w:r w:rsidR="00F571D5">
        <w:rPr>
          <w:rFonts w:ascii="Arial" w:eastAsia="Times New Roman" w:hAnsi="Arial" w:cs="Arial"/>
          <w:sz w:val="22"/>
          <w:szCs w:val="22"/>
          <w:lang w:val="en-GB" w:eastAsia="fr-FR"/>
        </w:rPr>
        <w:t>Nea</w:t>
      </w:r>
      <w:r w:rsidR="001023A6">
        <w:rPr>
          <w:rFonts w:ascii="Arial" w:eastAsia="Times New Roman" w:hAnsi="Arial" w:cs="Arial"/>
          <w:sz w:val="22"/>
          <w:szCs w:val="22"/>
          <w:lang w:val="en-GB" w:eastAsia="fr-FR"/>
        </w:rPr>
        <w:t>rly 200</w:t>
      </w:r>
      <w:r w:rsidRPr="004E70C2">
        <w:rPr>
          <w:rFonts w:ascii="Arial" w:eastAsia="Times New Roman" w:hAnsi="Arial" w:cs="Arial"/>
          <w:sz w:val="22"/>
          <w:szCs w:val="22"/>
          <w:lang w:val="en-GB" w:eastAsia="fr-FR"/>
        </w:rPr>
        <w:t xml:space="preserve"> </w:t>
      </w:r>
      <w:proofErr w:type="spellStart"/>
      <w:r w:rsidRPr="004E70C2">
        <w:rPr>
          <w:rFonts w:ascii="Arial" w:eastAsia="Times New Roman" w:hAnsi="Arial" w:cs="Arial"/>
          <w:sz w:val="22"/>
          <w:szCs w:val="22"/>
          <w:lang w:val="en-GB" w:eastAsia="fr-FR"/>
        </w:rPr>
        <w:t>Freegônes</w:t>
      </w:r>
      <w:proofErr w:type="spellEnd"/>
      <w:r w:rsidRPr="004E70C2">
        <w:rPr>
          <w:rFonts w:ascii="Arial" w:eastAsia="Times New Roman" w:hAnsi="Arial" w:cs="Arial"/>
          <w:sz w:val="22"/>
          <w:szCs w:val="22"/>
          <w:lang w:val="en-GB" w:eastAsia="fr-FR"/>
        </w:rPr>
        <w:t xml:space="preserve"> are</w:t>
      </w:r>
      <w:r w:rsidR="00A813B3" w:rsidRPr="004E70C2">
        <w:rPr>
          <w:rFonts w:ascii="Arial" w:eastAsia="Times New Roman" w:hAnsi="Arial" w:cs="Arial"/>
          <w:sz w:val="22"/>
          <w:szCs w:val="22"/>
          <w:lang w:val="en-GB" w:eastAsia="fr-FR"/>
        </w:rPr>
        <w:t xml:space="preserve"> currently</w:t>
      </w:r>
      <w:r w:rsidRPr="004E70C2">
        <w:rPr>
          <w:rFonts w:ascii="Arial" w:eastAsia="Times New Roman" w:hAnsi="Arial" w:cs="Arial"/>
          <w:sz w:val="22"/>
          <w:szCs w:val="22"/>
          <w:lang w:val="en-GB" w:eastAsia="fr-FR"/>
        </w:rPr>
        <w:t xml:space="preserve"> pedalling all over France, some for more than 7 years, a testament to their reliability and durability.</w:t>
      </w:r>
    </w:p>
    <w:p w14:paraId="243297D0" w14:textId="77777777" w:rsidR="00A56956" w:rsidRPr="004E70C2" w:rsidRDefault="00A56956" w:rsidP="008B6E86">
      <w:pPr>
        <w:jc w:val="both"/>
        <w:rPr>
          <w:rFonts w:ascii="Arial" w:eastAsia="Times New Roman" w:hAnsi="Arial" w:cs="Arial"/>
          <w:sz w:val="22"/>
          <w:szCs w:val="22"/>
          <w:lang w:val="en-GB" w:eastAsia="fr-FR"/>
        </w:rPr>
      </w:pPr>
    </w:p>
    <w:p w14:paraId="43F6B970" w14:textId="1CF1831F" w:rsidR="00A56956" w:rsidRPr="004E70C2" w:rsidRDefault="00A56956" w:rsidP="008B6E86">
      <w:pPr>
        <w:jc w:val="both"/>
        <w:rPr>
          <w:rFonts w:ascii="Arial" w:eastAsia="Times New Roman" w:hAnsi="Arial" w:cs="Arial"/>
          <w:sz w:val="22"/>
          <w:szCs w:val="22"/>
          <w:lang w:val="en-GB" w:eastAsia="fr-FR"/>
        </w:rPr>
      </w:pPr>
      <w:r w:rsidRPr="004E70C2">
        <w:rPr>
          <w:rFonts w:ascii="Arial" w:eastAsia="Times New Roman" w:hAnsi="Arial" w:cs="Arial"/>
          <w:sz w:val="22"/>
          <w:szCs w:val="22"/>
          <w:lang w:val="en-GB" w:eastAsia="fr-FR"/>
        </w:rPr>
        <w:lastRenderedPageBreak/>
        <w:t xml:space="preserve">By integrating </w:t>
      </w:r>
      <w:proofErr w:type="spellStart"/>
      <w:r w:rsidRPr="004E70C2">
        <w:rPr>
          <w:rFonts w:ascii="Arial" w:eastAsia="Times New Roman" w:hAnsi="Arial" w:cs="Arial"/>
          <w:sz w:val="22"/>
          <w:szCs w:val="22"/>
          <w:lang w:val="en-GB" w:eastAsia="fr-FR"/>
        </w:rPr>
        <w:t>Kleuster</w:t>
      </w:r>
      <w:proofErr w:type="spellEnd"/>
      <w:r w:rsidRPr="004E70C2">
        <w:rPr>
          <w:rFonts w:ascii="Arial" w:eastAsia="Times New Roman" w:hAnsi="Arial" w:cs="Arial"/>
          <w:sz w:val="22"/>
          <w:szCs w:val="22"/>
          <w:lang w:val="en-GB" w:eastAsia="fr-FR"/>
        </w:rPr>
        <w:t xml:space="preserve"> products as a complement to its range of electric vehicles, Renault Trucks is providing </w:t>
      </w:r>
      <w:r w:rsidR="00D60EEC" w:rsidRPr="004E70C2">
        <w:rPr>
          <w:rFonts w:ascii="Arial" w:eastAsia="Times New Roman" w:hAnsi="Arial" w:cs="Arial"/>
          <w:sz w:val="22"/>
          <w:szCs w:val="22"/>
          <w:lang w:val="en-GB" w:eastAsia="fr-FR"/>
        </w:rPr>
        <w:t>professionals</w:t>
      </w:r>
      <w:r w:rsidRPr="004E70C2">
        <w:rPr>
          <w:rFonts w:ascii="Arial" w:eastAsia="Times New Roman" w:hAnsi="Arial" w:cs="Arial"/>
          <w:sz w:val="22"/>
          <w:szCs w:val="22"/>
          <w:lang w:val="en-GB" w:eastAsia="fr-FR"/>
        </w:rPr>
        <w:t xml:space="preserve"> with an effective and innovative solution for last mile delivery. Renault Trucks is now the only European manufacturer with such a wide range of electric vehicles, varying between </w:t>
      </w:r>
      <w:r w:rsidR="000C06B6">
        <w:rPr>
          <w:rFonts w:ascii="Arial" w:eastAsia="Times New Roman" w:hAnsi="Arial" w:cs="Arial"/>
          <w:sz w:val="22"/>
          <w:szCs w:val="22"/>
          <w:lang w:val="en-GB" w:eastAsia="fr-FR"/>
        </w:rPr>
        <w:t>65</w:t>
      </w:r>
      <w:r w:rsidRPr="004E70C2">
        <w:rPr>
          <w:rFonts w:ascii="Arial" w:eastAsia="Times New Roman" w:hAnsi="Arial" w:cs="Arial"/>
          <w:sz w:val="22"/>
          <w:szCs w:val="22"/>
          <w:lang w:val="en-GB" w:eastAsia="fr-FR"/>
        </w:rPr>
        <w:t xml:space="preserve">0 kg and </w:t>
      </w:r>
      <w:r w:rsidRPr="006A2A54">
        <w:rPr>
          <w:rFonts w:ascii="Arial" w:eastAsia="Times New Roman" w:hAnsi="Arial" w:cs="Arial"/>
          <w:sz w:val="22"/>
          <w:szCs w:val="22"/>
          <w:lang w:val="en-GB" w:eastAsia="fr-FR"/>
        </w:rPr>
        <w:t>44 t</w:t>
      </w:r>
      <w:r w:rsidRPr="004E70C2">
        <w:rPr>
          <w:rFonts w:ascii="Arial" w:eastAsia="Times New Roman" w:hAnsi="Arial" w:cs="Arial"/>
          <w:sz w:val="22"/>
          <w:szCs w:val="22"/>
          <w:lang w:val="en-GB" w:eastAsia="fr-FR"/>
        </w:rPr>
        <w:t xml:space="preserve"> GVWR.</w:t>
      </w:r>
    </w:p>
    <w:p w14:paraId="6B34E456" w14:textId="77777777" w:rsidR="00A56956" w:rsidRPr="004E70C2" w:rsidRDefault="00A56956" w:rsidP="008B6E86">
      <w:pPr>
        <w:jc w:val="both"/>
        <w:textAlignment w:val="center"/>
        <w:rPr>
          <w:rFonts w:ascii="Arial" w:hAnsi="Arial" w:cs="Arial"/>
          <w:color w:val="100E10" w:themeColor="text1"/>
          <w:sz w:val="20"/>
          <w:szCs w:val="20"/>
          <w:lang w:val="en-GB"/>
        </w:rPr>
      </w:pPr>
    </w:p>
    <w:p w14:paraId="6728B199" w14:textId="2F6DF3C0" w:rsidR="00A56956" w:rsidRPr="004E70C2" w:rsidRDefault="00A56956" w:rsidP="008B6E86">
      <w:pPr>
        <w:jc w:val="both"/>
        <w:rPr>
          <w:rFonts w:ascii="Arial" w:eastAsia="Times New Roman" w:hAnsi="Arial" w:cs="Arial"/>
          <w:b/>
          <w:bCs/>
          <w:sz w:val="22"/>
          <w:szCs w:val="22"/>
          <w:lang w:val="en-GB" w:eastAsia="fr-FR"/>
        </w:rPr>
      </w:pPr>
      <w:r w:rsidRPr="004E70C2">
        <w:rPr>
          <w:rFonts w:ascii="Arial" w:eastAsia="Times New Roman" w:hAnsi="Arial" w:cs="Arial"/>
          <w:b/>
          <w:bCs/>
          <w:sz w:val="22"/>
          <w:szCs w:val="22"/>
          <w:lang w:val="en-GB" w:eastAsia="fr-FR"/>
        </w:rPr>
        <w:t xml:space="preserve">A </w:t>
      </w:r>
      <w:r w:rsidR="00A813B3" w:rsidRPr="004E70C2">
        <w:rPr>
          <w:rFonts w:ascii="Arial" w:eastAsia="Times New Roman" w:hAnsi="Arial" w:cs="Arial"/>
          <w:b/>
          <w:bCs/>
          <w:sz w:val="22"/>
          <w:szCs w:val="22"/>
          <w:lang w:val="en-GB" w:eastAsia="fr-FR"/>
        </w:rPr>
        <w:t>P</w:t>
      </w:r>
      <w:r w:rsidRPr="004E70C2">
        <w:rPr>
          <w:rFonts w:ascii="Arial" w:eastAsia="Times New Roman" w:hAnsi="Arial" w:cs="Arial"/>
          <w:b/>
          <w:bCs/>
          <w:sz w:val="22"/>
          <w:szCs w:val="22"/>
          <w:lang w:val="en-GB" w:eastAsia="fr-FR"/>
        </w:rPr>
        <w:t xml:space="preserve">artnership to </w:t>
      </w:r>
      <w:r w:rsidR="00A813B3" w:rsidRPr="004E70C2">
        <w:rPr>
          <w:rFonts w:ascii="Arial" w:eastAsia="Times New Roman" w:hAnsi="Arial" w:cs="Arial"/>
          <w:b/>
          <w:bCs/>
          <w:sz w:val="22"/>
          <w:szCs w:val="22"/>
          <w:lang w:val="en-GB" w:eastAsia="fr-FR"/>
        </w:rPr>
        <w:t>B</w:t>
      </w:r>
      <w:r w:rsidRPr="004E70C2">
        <w:rPr>
          <w:rFonts w:ascii="Arial" w:eastAsia="Times New Roman" w:hAnsi="Arial" w:cs="Arial"/>
          <w:b/>
          <w:bCs/>
          <w:sz w:val="22"/>
          <w:szCs w:val="22"/>
          <w:lang w:val="en-GB" w:eastAsia="fr-FR"/>
        </w:rPr>
        <w:t xml:space="preserve">enefit </w:t>
      </w:r>
      <w:r w:rsidR="00A813B3" w:rsidRPr="004E70C2">
        <w:rPr>
          <w:rFonts w:ascii="Arial" w:eastAsia="Times New Roman" w:hAnsi="Arial" w:cs="Arial"/>
          <w:b/>
          <w:bCs/>
          <w:sz w:val="22"/>
          <w:szCs w:val="22"/>
          <w:lang w:val="en-GB" w:eastAsia="fr-FR"/>
        </w:rPr>
        <w:t>B</w:t>
      </w:r>
      <w:r w:rsidRPr="004E70C2">
        <w:rPr>
          <w:rFonts w:ascii="Arial" w:eastAsia="Times New Roman" w:hAnsi="Arial" w:cs="Arial"/>
          <w:b/>
          <w:bCs/>
          <w:sz w:val="22"/>
          <w:szCs w:val="22"/>
          <w:lang w:val="en-GB" w:eastAsia="fr-FR"/>
        </w:rPr>
        <w:t xml:space="preserve">oth </w:t>
      </w:r>
      <w:r w:rsidR="00A813B3" w:rsidRPr="004E70C2">
        <w:rPr>
          <w:rFonts w:ascii="Arial" w:eastAsia="Times New Roman" w:hAnsi="Arial" w:cs="Arial"/>
          <w:b/>
          <w:bCs/>
          <w:sz w:val="22"/>
          <w:szCs w:val="22"/>
          <w:lang w:val="en-GB" w:eastAsia="fr-FR"/>
        </w:rPr>
        <w:t>U</w:t>
      </w:r>
      <w:r w:rsidRPr="004E70C2">
        <w:rPr>
          <w:rFonts w:ascii="Arial" w:eastAsia="Times New Roman" w:hAnsi="Arial" w:cs="Arial"/>
          <w:b/>
          <w:bCs/>
          <w:sz w:val="22"/>
          <w:szCs w:val="22"/>
          <w:lang w:val="en-GB" w:eastAsia="fr-FR"/>
        </w:rPr>
        <w:t xml:space="preserve">sers and </w:t>
      </w:r>
      <w:r w:rsidR="00A813B3" w:rsidRPr="004E70C2">
        <w:rPr>
          <w:rFonts w:ascii="Arial" w:eastAsia="Times New Roman" w:hAnsi="Arial" w:cs="Arial"/>
          <w:b/>
          <w:bCs/>
          <w:sz w:val="22"/>
          <w:szCs w:val="22"/>
          <w:lang w:val="en-GB" w:eastAsia="fr-FR"/>
        </w:rPr>
        <w:t>U</w:t>
      </w:r>
      <w:r w:rsidRPr="004E70C2">
        <w:rPr>
          <w:rFonts w:ascii="Arial" w:eastAsia="Times New Roman" w:hAnsi="Arial" w:cs="Arial"/>
          <w:b/>
          <w:bCs/>
          <w:sz w:val="22"/>
          <w:szCs w:val="22"/>
          <w:lang w:val="en-GB" w:eastAsia="fr-FR"/>
        </w:rPr>
        <w:t xml:space="preserve">rban </w:t>
      </w:r>
      <w:r w:rsidR="00A813B3" w:rsidRPr="004E70C2">
        <w:rPr>
          <w:rFonts w:ascii="Arial" w:eastAsia="Times New Roman" w:hAnsi="Arial" w:cs="Arial"/>
          <w:b/>
          <w:bCs/>
          <w:sz w:val="22"/>
          <w:szCs w:val="22"/>
          <w:lang w:val="en-GB" w:eastAsia="fr-FR"/>
        </w:rPr>
        <w:t>M</w:t>
      </w:r>
      <w:r w:rsidRPr="004E70C2">
        <w:rPr>
          <w:rFonts w:ascii="Arial" w:eastAsia="Times New Roman" w:hAnsi="Arial" w:cs="Arial"/>
          <w:b/>
          <w:bCs/>
          <w:sz w:val="22"/>
          <w:szCs w:val="22"/>
          <w:lang w:val="en-GB" w:eastAsia="fr-FR"/>
        </w:rPr>
        <w:t>obility</w:t>
      </w:r>
    </w:p>
    <w:p w14:paraId="1F322C40" w14:textId="77777777" w:rsidR="00A56956" w:rsidRPr="004E70C2" w:rsidRDefault="00A56956" w:rsidP="008B6E86">
      <w:pPr>
        <w:jc w:val="both"/>
        <w:textAlignment w:val="center"/>
        <w:rPr>
          <w:rFonts w:ascii="Arial" w:hAnsi="Arial" w:cs="Arial"/>
          <w:color w:val="100E10" w:themeColor="text1"/>
          <w:sz w:val="20"/>
          <w:szCs w:val="20"/>
          <w:lang w:val="en-GB"/>
        </w:rPr>
      </w:pPr>
    </w:p>
    <w:p w14:paraId="7F74F975" w14:textId="15B83B9D" w:rsidR="00E9334D" w:rsidRPr="005F49AC" w:rsidRDefault="00E9334D" w:rsidP="008B6E86">
      <w:pPr>
        <w:jc w:val="both"/>
        <w:rPr>
          <w:rFonts w:ascii="Arial" w:eastAsia="Times New Roman" w:hAnsi="Arial" w:cs="Arial"/>
          <w:sz w:val="22"/>
          <w:szCs w:val="22"/>
          <w:lang w:val="en-GB" w:eastAsia="fr-FR"/>
        </w:rPr>
      </w:pPr>
      <w:r w:rsidRPr="005F49AC">
        <w:rPr>
          <w:rFonts w:ascii="Arial" w:eastAsia="Times New Roman" w:hAnsi="Arial" w:cs="Arial"/>
          <w:sz w:val="22"/>
          <w:szCs w:val="22"/>
          <w:lang w:val="en-GB" w:eastAsia="fr-FR"/>
        </w:rPr>
        <w:t xml:space="preserve">The sharing of a common clientele also motivated this partnership on the commercial side through the distribution of a cyclo-logistics solution in the Renault Trucks network. </w:t>
      </w:r>
    </w:p>
    <w:p w14:paraId="62D85BC7" w14:textId="0D173E71" w:rsidR="00A56956" w:rsidRPr="004E70C2" w:rsidRDefault="00A56956" w:rsidP="008B6E86">
      <w:pPr>
        <w:jc w:val="both"/>
        <w:rPr>
          <w:rFonts w:ascii="Arial" w:eastAsia="Times New Roman" w:hAnsi="Arial" w:cs="Arial"/>
          <w:sz w:val="22"/>
          <w:szCs w:val="22"/>
          <w:lang w:val="en-GB" w:eastAsia="fr-FR"/>
        </w:rPr>
      </w:pPr>
      <w:r w:rsidRPr="005F49AC">
        <w:rPr>
          <w:rFonts w:ascii="Arial" w:eastAsia="Times New Roman" w:hAnsi="Arial" w:cs="Arial"/>
          <w:sz w:val="22"/>
          <w:szCs w:val="22"/>
          <w:lang w:val="en-GB" w:eastAsia="fr-FR"/>
        </w:rPr>
        <w:t>Using the truck manufacturer</w:t>
      </w:r>
      <w:r w:rsidR="00A813B3" w:rsidRPr="005F49AC">
        <w:rPr>
          <w:rFonts w:ascii="Arial" w:eastAsia="Times New Roman" w:hAnsi="Arial" w:cs="Arial"/>
          <w:sz w:val="22"/>
          <w:szCs w:val="22"/>
          <w:lang w:val="en-GB" w:eastAsia="fr-FR"/>
        </w:rPr>
        <w:t>’</w:t>
      </w:r>
      <w:r w:rsidRPr="005F49AC">
        <w:rPr>
          <w:rFonts w:ascii="Arial" w:eastAsia="Times New Roman" w:hAnsi="Arial" w:cs="Arial"/>
          <w:sz w:val="22"/>
          <w:szCs w:val="22"/>
          <w:lang w:val="en-GB" w:eastAsia="fr-FR"/>
        </w:rPr>
        <w:t xml:space="preserve">s distributors </w:t>
      </w:r>
      <w:r w:rsidR="00C60D7F" w:rsidRPr="005F49AC">
        <w:rPr>
          <w:rFonts w:ascii="Arial" w:eastAsia="Times New Roman" w:hAnsi="Arial" w:cs="Arial"/>
          <w:sz w:val="22"/>
          <w:szCs w:val="22"/>
          <w:lang w:val="en-GB" w:eastAsia="fr-FR"/>
        </w:rPr>
        <w:t xml:space="preserve">in several European countries </w:t>
      </w:r>
      <w:r w:rsidRPr="005F49AC">
        <w:rPr>
          <w:rFonts w:ascii="Arial" w:eastAsia="Times New Roman" w:hAnsi="Arial" w:cs="Arial"/>
          <w:sz w:val="22"/>
          <w:szCs w:val="22"/>
          <w:lang w:val="en-GB" w:eastAsia="fr-FR"/>
        </w:rPr>
        <w:t xml:space="preserve">allows </w:t>
      </w:r>
      <w:proofErr w:type="spellStart"/>
      <w:r w:rsidRPr="005F49AC">
        <w:rPr>
          <w:rFonts w:ascii="Arial" w:eastAsia="Times New Roman" w:hAnsi="Arial" w:cs="Arial"/>
          <w:sz w:val="22"/>
          <w:szCs w:val="22"/>
          <w:lang w:val="en-GB" w:eastAsia="fr-FR"/>
        </w:rPr>
        <w:t>Kleuster</w:t>
      </w:r>
      <w:proofErr w:type="spellEnd"/>
      <w:r w:rsidRPr="005F49AC">
        <w:rPr>
          <w:rFonts w:ascii="Arial" w:eastAsia="Times New Roman" w:hAnsi="Arial" w:cs="Arial"/>
          <w:sz w:val="22"/>
          <w:szCs w:val="22"/>
          <w:lang w:val="en-GB" w:eastAsia="fr-FR"/>
        </w:rPr>
        <w:t xml:space="preserve"> to take</w:t>
      </w:r>
      <w:r w:rsidRPr="001E3731">
        <w:rPr>
          <w:rFonts w:ascii="Arial" w:eastAsia="Times New Roman" w:hAnsi="Arial" w:cs="Arial"/>
          <w:sz w:val="22"/>
          <w:szCs w:val="22"/>
          <w:lang w:val="en-GB" w:eastAsia="fr-FR"/>
        </w:rPr>
        <w:t xml:space="preserve"> full advantage of a dense</w:t>
      </w:r>
      <w:r w:rsidR="000C5F05" w:rsidRPr="001E3731">
        <w:rPr>
          <w:rFonts w:ascii="Arial" w:eastAsia="Times New Roman" w:hAnsi="Arial" w:cs="Arial"/>
          <w:sz w:val="22"/>
          <w:szCs w:val="22"/>
          <w:lang w:val="en-GB" w:eastAsia="fr-FR"/>
        </w:rPr>
        <w:t xml:space="preserve"> and local</w:t>
      </w:r>
      <w:r w:rsidRPr="001E3731">
        <w:rPr>
          <w:rFonts w:ascii="Arial" w:eastAsia="Times New Roman" w:hAnsi="Arial" w:cs="Arial"/>
          <w:sz w:val="22"/>
          <w:szCs w:val="22"/>
          <w:lang w:val="en-GB" w:eastAsia="fr-FR"/>
        </w:rPr>
        <w:t xml:space="preserve"> network to guarantee top-notch sales and after-sales services. </w:t>
      </w:r>
      <w:r w:rsidRPr="003F3D8F">
        <w:rPr>
          <w:rFonts w:ascii="Arial" w:eastAsia="Times New Roman" w:hAnsi="Arial" w:cs="Arial"/>
          <w:sz w:val="22"/>
          <w:szCs w:val="22"/>
          <w:lang w:val="en-GB" w:eastAsia="fr-FR"/>
        </w:rPr>
        <w:t xml:space="preserve">Renault Trucks, for its part, is adding another string to its bow and opening up to potential new clients by covering the entire logistics chain. </w:t>
      </w:r>
      <w:proofErr w:type="spellStart"/>
      <w:r w:rsidRPr="003F3D8F">
        <w:rPr>
          <w:rFonts w:ascii="Arial" w:eastAsia="Times New Roman" w:hAnsi="Arial" w:cs="Arial"/>
          <w:sz w:val="22"/>
          <w:szCs w:val="22"/>
          <w:lang w:val="en-GB" w:eastAsia="fr-FR"/>
        </w:rPr>
        <w:t>Freegônes</w:t>
      </w:r>
      <w:proofErr w:type="spellEnd"/>
      <w:r w:rsidRPr="003F3D8F">
        <w:rPr>
          <w:rFonts w:ascii="Arial" w:eastAsia="Times New Roman" w:hAnsi="Arial" w:cs="Arial"/>
          <w:sz w:val="22"/>
          <w:szCs w:val="22"/>
          <w:lang w:val="en-GB" w:eastAsia="fr-FR"/>
        </w:rPr>
        <w:t xml:space="preserve"> take over where trucks stop.</w:t>
      </w:r>
      <w:r w:rsidRPr="004E70C2">
        <w:rPr>
          <w:rFonts w:ascii="Arial" w:eastAsia="Times New Roman" w:hAnsi="Arial" w:cs="Arial"/>
          <w:sz w:val="22"/>
          <w:szCs w:val="22"/>
          <w:lang w:val="en-GB" w:eastAsia="fr-FR"/>
        </w:rPr>
        <w:t xml:space="preserve"> </w:t>
      </w:r>
    </w:p>
    <w:p w14:paraId="0FEBA231" w14:textId="77777777" w:rsidR="00A56956" w:rsidRPr="004E70C2" w:rsidRDefault="00A56956" w:rsidP="008B6E86">
      <w:pPr>
        <w:jc w:val="both"/>
        <w:rPr>
          <w:rFonts w:ascii="Arial" w:eastAsia="Times New Roman" w:hAnsi="Arial" w:cs="Arial"/>
          <w:sz w:val="22"/>
          <w:szCs w:val="22"/>
          <w:lang w:val="en-GB" w:eastAsia="fr-FR"/>
        </w:rPr>
      </w:pPr>
    </w:p>
    <w:p w14:paraId="5DB9F635" w14:textId="3D544846" w:rsidR="00A56956" w:rsidRPr="004E70C2" w:rsidRDefault="00A813B3" w:rsidP="008B6E86">
      <w:pPr>
        <w:jc w:val="both"/>
        <w:rPr>
          <w:rFonts w:ascii="Arial" w:eastAsia="Times New Roman" w:hAnsi="Arial" w:cs="Arial"/>
          <w:sz w:val="22"/>
          <w:szCs w:val="22"/>
          <w:lang w:val="en-GB" w:eastAsia="fr-FR"/>
        </w:rPr>
      </w:pPr>
      <w:r w:rsidRPr="004E70C2">
        <w:rPr>
          <w:rFonts w:ascii="Arial" w:eastAsia="Times New Roman" w:hAnsi="Arial" w:cs="Arial"/>
          <w:sz w:val="22"/>
          <w:szCs w:val="22"/>
          <w:lang w:val="en-GB" w:eastAsia="fr-FR"/>
        </w:rPr>
        <w:t>“</w:t>
      </w:r>
      <w:r w:rsidR="00A56956" w:rsidRPr="004E70C2">
        <w:rPr>
          <w:rFonts w:ascii="Arial" w:eastAsia="Times New Roman" w:hAnsi="Arial" w:cs="Arial"/>
          <w:sz w:val="22"/>
          <w:szCs w:val="22"/>
          <w:lang w:val="en-GB" w:eastAsia="fr-FR"/>
        </w:rPr>
        <w:t xml:space="preserve">E-cargo bikes can be a great option for customers in urban environments that need to access zero emissions zones. Through this </w:t>
      </w:r>
      <w:r w:rsidR="00A56956" w:rsidRPr="006A2A54">
        <w:rPr>
          <w:rFonts w:ascii="Arial" w:eastAsia="Times New Roman" w:hAnsi="Arial" w:cs="Arial"/>
          <w:sz w:val="22"/>
          <w:szCs w:val="22"/>
          <w:lang w:val="en-GB" w:eastAsia="fr-FR"/>
        </w:rPr>
        <w:t>partnership</w:t>
      </w:r>
      <w:r w:rsidR="005001E3" w:rsidRPr="006A2A54">
        <w:rPr>
          <w:rFonts w:ascii="Arial" w:eastAsia="Times New Roman" w:hAnsi="Arial" w:cs="Arial"/>
          <w:sz w:val="22"/>
          <w:szCs w:val="22"/>
          <w:lang w:val="en-GB" w:eastAsia="fr-FR"/>
        </w:rPr>
        <w:t xml:space="preserve"> with </w:t>
      </w:r>
      <w:proofErr w:type="spellStart"/>
      <w:r w:rsidR="005001E3" w:rsidRPr="006A2A54">
        <w:rPr>
          <w:rFonts w:ascii="Arial" w:eastAsia="Times New Roman" w:hAnsi="Arial" w:cs="Arial"/>
          <w:sz w:val="22"/>
          <w:szCs w:val="22"/>
          <w:lang w:val="en-GB" w:eastAsia="fr-FR"/>
        </w:rPr>
        <w:t>Kleuster</w:t>
      </w:r>
      <w:proofErr w:type="spellEnd"/>
      <w:r w:rsidR="00A56956" w:rsidRPr="006A2A54">
        <w:rPr>
          <w:rFonts w:ascii="Arial" w:eastAsia="Times New Roman" w:hAnsi="Arial" w:cs="Arial"/>
          <w:sz w:val="22"/>
          <w:szCs w:val="22"/>
          <w:lang w:val="en-GB" w:eastAsia="fr-FR"/>
        </w:rPr>
        <w:t>, R</w:t>
      </w:r>
      <w:r w:rsidR="00A56956" w:rsidRPr="004E70C2">
        <w:rPr>
          <w:rFonts w:ascii="Arial" w:eastAsia="Times New Roman" w:hAnsi="Arial" w:cs="Arial"/>
          <w:sz w:val="22"/>
          <w:szCs w:val="22"/>
          <w:lang w:val="en-GB" w:eastAsia="fr-FR"/>
        </w:rPr>
        <w:t>enault Trucks is differentiating itself and taking the lead in offering even better solutions to our current and future clients,</w:t>
      </w:r>
      <w:r w:rsidRPr="004E70C2">
        <w:rPr>
          <w:rFonts w:ascii="Arial" w:eastAsia="Times New Roman" w:hAnsi="Arial" w:cs="Arial"/>
          <w:sz w:val="22"/>
          <w:szCs w:val="22"/>
          <w:lang w:val="en-GB" w:eastAsia="fr-FR"/>
        </w:rPr>
        <w:t>”</w:t>
      </w:r>
      <w:r w:rsidR="00A56956" w:rsidRPr="004E70C2">
        <w:rPr>
          <w:rFonts w:ascii="Arial" w:eastAsia="Times New Roman" w:hAnsi="Arial" w:cs="Arial"/>
          <w:sz w:val="22"/>
          <w:szCs w:val="22"/>
          <w:lang w:val="en-GB" w:eastAsia="fr-FR"/>
        </w:rPr>
        <w:t xml:space="preserve"> says </w:t>
      </w:r>
      <w:r w:rsidR="00A56956" w:rsidRPr="00F72B49">
        <w:rPr>
          <w:rFonts w:ascii="Arial" w:eastAsia="Times New Roman" w:hAnsi="Arial" w:cs="Arial"/>
          <w:b/>
          <w:bCs/>
          <w:sz w:val="22"/>
          <w:szCs w:val="22"/>
          <w:lang w:val="en-GB" w:eastAsia="fr-FR"/>
        </w:rPr>
        <w:t>Bruno Blin</w:t>
      </w:r>
      <w:r w:rsidR="00A56956" w:rsidRPr="004E70C2">
        <w:rPr>
          <w:rFonts w:ascii="Arial" w:eastAsia="Times New Roman" w:hAnsi="Arial" w:cs="Arial"/>
          <w:sz w:val="22"/>
          <w:szCs w:val="22"/>
          <w:lang w:val="en-GB" w:eastAsia="fr-FR"/>
        </w:rPr>
        <w:t xml:space="preserve">, President of Renault Trucks. </w:t>
      </w:r>
    </w:p>
    <w:p w14:paraId="1CD1FBD1" w14:textId="77777777" w:rsidR="00A56956" w:rsidRPr="004E70C2" w:rsidRDefault="00A56956" w:rsidP="008B6E86">
      <w:pPr>
        <w:jc w:val="both"/>
        <w:rPr>
          <w:rFonts w:ascii="Arial" w:eastAsia="Times New Roman" w:hAnsi="Arial" w:cs="Arial"/>
          <w:color w:val="100E10" w:themeColor="text1"/>
          <w:sz w:val="20"/>
          <w:szCs w:val="20"/>
          <w:lang w:val="en-GB" w:eastAsia="fr-FR"/>
        </w:rPr>
      </w:pPr>
    </w:p>
    <w:p w14:paraId="3EB63035" w14:textId="0CA9D588" w:rsidR="00A56956" w:rsidRPr="004E70C2" w:rsidRDefault="00A56956" w:rsidP="00B64034">
      <w:pPr>
        <w:jc w:val="both"/>
        <w:rPr>
          <w:rFonts w:ascii="Arial" w:eastAsia="Times New Roman" w:hAnsi="Arial" w:cs="Arial"/>
          <w:b/>
          <w:bCs/>
          <w:sz w:val="22"/>
          <w:szCs w:val="22"/>
          <w:lang w:val="en-GB" w:eastAsia="fr-FR"/>
        </w:rPr>
      </w:pPr>
      <w:proofErr w:type="spellStart"/>
      <w:r w:rsidRPr="004E70C2">
        <w:rPr>
          <w:rFonts w:ascii="Arial" w:eastAsia="Times New Roman" w:hAnsi="Arial" w:cs="Arial"/>
          <w:b/>
          <w:bCs/>
          <w:sz w:val="22"/>
          <w:szCs w:val="22"/>
          <w:lang w:val="en-GB" w:eastAsia="fr-FR"/>
        </w:rPr>
        <w:t>Kleuster</w:t>
      </w:r>
      <w:proofErr w:type="spellEnd"/>
      <w:r w:rsidRPr="004E70C2">
        <w:rPr>
          <w:rFonts w:ascii="Arial" w:eastAsia="Times New Roman" w:hAnsi="Arial" w:cs="Arial"/>
          <w:b/>
          <w:bCs/>
          <w:sz w:val="22"/>
          <w:szCs w:val="22"/>
          <w:lang w:val="en-GB" w:eastAsia="fr-FR"/>
        </w:rPr>
        <w:t xml:space="preserve"> </w:t>
      </w:r>
      <w:proofErr w:type="spellStart"/>
      <w:r w:rsidRPr="004E70C2">
        <w:rPr>
          <w:rFonts w:ascii="Arial" w:eastAsia="Times New Roman" w:hAnsi="Arial" w:cs="Arial"/>
          <w:b/>
          <w:bCs/>
          <w:sz w:val="22"/>
          <w:szCs w:val="22"/>
          <w:lang w:val="en-GB" w:eastAsia="fr-FR"/>
        </w:rPr>
        <w:t>Freegônes</w:t>
      </w:r>
      <w:proofErr w:type="spellEnd"/>
      <w:r w:rsidRPr="004E70C2">
        <w:rPr>
          <w:rFonts w:ascii="Arial" w:eastAsia="Times New Roman" w:hAnsi="Arial" w:cs="Arial"/>
          <w:b/>
          <w:bCs/>
          <w:sz w:val="22"/>
          <w:szCs w:val="22"/>
          <w:lang w:val="en-GB" w:eastAsia="fr-FR"/>
        </w:rPr>
        <w:t xml:space="preserve">: </w:t>
      </w:r>
      <w:r w:rsidR="00A813B3" w:rsidRPr="004E70C2">
        <w:rPr>
          <w:rFonts w:ascii="Arial" w:eastAsia="Times New Roman" w:hAnsi="Arial" w:cs="Arial"/>
          <w:b/>
          <w:bCs/>
          <w:sz w:val="22"/>
          <w:szCs w:val="22"/>
          <w:lang w:val="en-GB" w:eastAsia="fr-FR"/>
        </w:rPr>
        <w:t>R</w:t>
      </w:r>
      <w:r w:rsidRPr="004E70C2">
        <w:rPr>
          <w:rFonts w:ascii="Arial" w:eastAsia="Times New Roman" w:hAnsi="Arial" w:cs="Arial"/>
          <w:b/>
          <w:bCs/>
          <w:sz w:val="22"/>
          <w:szCs w:val="22"/>
          <w:lang w:val="en-GB" w:eastAsia="fr-FR"/>
        </w:rPr>
        <w:t xml:space="preserve">eliable, </w:t>
      </w:r>
      <w:r w:rsidR="00A813B3" w:rsidRPr="004E70C2">
        <w:rPr>
          <w:rFonts w:ascii="Arial" w:eastAsia="Times New Roman" w:hAnsi="Arial" w:cs="Arial"/>
          <w:b/>
          <w:bCs/>
          <w:sz w:val="22"/>
          <w:szCs w:val="22"/>
          <w:lang w:val="en-GB" w:eastAsia="fr-FR"/>
        </w:rPr>
        <w:t>D</w:t>
      </w:r>
      <w:r w:rsidRPr="004E70C2">
        <w:rPr>
          <w:rFonts w:ascii="Arial" w:eastAsia="Times New Roman" w:hAnsi="Arial" w:cs="Arial"/>
          <w:b/>
          <w:bCs/>
          <w:sz w:val="22"/>
          <w:szCs w:val="22"/>
          <w:lang w:val="en-GB" w:eastAsia="fr-FR"/>
        </w:rPr>
        <w:t xml:space="preserve">urable, </w:t>
      </w:r>
      <w:r w:rsidR="00A813B3" w:rsidRPr="004E70C2">
        <w:rPr>
          <w:rFonts w:ascii="Arial" w:eastAsia="Times New Roman" w:hAnsi="Arial" w:cs="Arial"/>
          <w:b/>
          <w:bCs/>
          <w:sz w:val="22"/>
          <w:szCs w:val="22"/>
          <w:lang w:val="en-GB" w:eastAsia="fr-FR"/>
        </w:rPr>
        <w:t>C</w:t>
      </w:r>
      <w:r w:rsidRPr="004E70C2">
        <w:rPr>
          <w:rFonts w:ascii="Arial" w:eastAsia="Times New Roman" w:hAnsi="Arial" w:cs="Arial"/>
          <w:b/>
          <w:bCs/>
          <w:sz w:val="22"/>
          <w:szCs w:val="22"/>
          <w:lang w:val="en-GB" w:eastAsia="fr-FR"/>
        </w:rPr>
        <w:t>ost-effective</w:t>
      </w:r>
    </w:p>
    <w:p w14:paraId="6E642C54" w14:textId="77777777" w:rsidR="00A56956" w:rsidRPr="004E70C2" w:rsidRDefault="00A56956" w:rsidP="008B6E86">
      <w:pPr>
        <w:jc w:val="both"/>
        <w:rPr>
          <w:rFonts w:ascii="Arial" w:eastAsia="Times New Roman" w:hAnsi="Arial" w:cs="Arial"/>
          <w:b/>
          <w:bCs/>
          <w:sz w:val="22"/>
          <w:szCs w:val="22"/>
          <w:lang w:val="en-GB" w:eastAsia="fr-FR"/>
        </w:rPr>
      </w:pPr>
    </w:p>
    <w:p w14:paraId="140592DF" w14:textId="6F3ED7FD" w:rsidR="00A56956" w:rsidRPr="004E70C2" w:rsidRDefault="00A56956" w:rsidP="008B6E86">
      <w:pPr>
        <w:jc w:val="both"/>
        <w:rPr>
          <w:rFonts w:ascii="Arial" w:eastAsia="Times New Roman" w:hAnsi="Arial" w:cs="Arial"/>
          <w:sz w:val="22"/>
          <w:szCs w:val="22"/>
          <w:lang w:val="en-GB" w:eastAsia="fr-FR"/>
        </w:rPr>
      </w:pPr>
      <w:r w:rsidRPr="004E70C2">
        <w:rPr>
          <w:rFonts w:ascii="Arial" w:eastAsia="Times New Roman" w:hAnsi="Arial" w:cs="Arial"/>
          <w:sz w:val="22"/>
          <w:szCs w:val="22"/>
          <w:lang w:val="en-GB" w:eastAsia="fr-FR"/>
        </w:rPr>
        <w:t xml:space="preserve">Not only can </w:t>
      </w:r>
      <w:proofErr w:type="spellStart"/>
      <w:r w:rsidRPr="004E70C2">
        <w:rPr>
          <w:rFonts w:ascii="Arial" w:eastAsia="Times New Roman" w:hAnsi="Arial" w:cs="Arial"/>
          <w:sz w:val="22"/>
          <w:szCs w:val="22"/>
          <w:lang w:val="en-GB" w:eastAsia="fr-FR"/>
        </w:rPr>
        <w:t>Freegônes</w:t>
      </w:r>
      <w:proofErr w:type="spellEnd"/>
      <w:r w:rsidRPr="004E70C2">
        <w:rPr>
          <w:rFonts w:ascii="Arial" w:eastAsia="Times New Roman" w:hAnsi="Arial" w:cs="Arial"/>
          <w:sz w:val="22"/>
          <w:szCs w:val="22"/>
          <w:lang w:val="en-GB" w:eastAsia="fr-FR"/>
        </w:rPr>
        <w:t xml:space="preserve"> access roads, cycle lanes, </w:t>
      </w:r>
      <w:r w:rsidRPr="00F72B49">
        <w:rPr>
          <w:rFonts w:ascii="Arial" w:eastAsia="Times New Roman" w:hAnsi="Arial" w:cs="Arial"/>
          <w:sz w:val="22"/>
          <w:szCs w:val="22"/>
          <w:lang w:val="en-GB" w:eastAsia="fr-FR"/>
        </w:rPr>
        <w:t>pedestrian zones</w:t>
      </w:r>
      <w:r w:rsidRPr="004E70C2">
        <w:rPr>
          <w:rFonts w:ascii="Arial" w:eastAsia="Times New Roman" w:hAnsi="Arial" w:cs="Arial"/>
          <w:sz w:val="22"/>
          <w:szCs w:val="22"/>
          <w:lang w:val="en-GB" w:eastAsia="fr-FR"/>
        </w:rPr>
        <w:t xml:space="preserve">, and </w:t>
      </w:r>
      <w:r w:rsidRPr="00F72B49">
        <w:rPr>
          <w:rFonts w:ascii="Arial" w:eastAsia="Times New Roman" w:hAnsi="Arial" w:cs="Arial"/>
          <w:sz w:val="22"/>
          <w:szCs w:val="22"/>
          <w:lang w:val="en-GB" w:eastAsia="fr-FR"/>
        </w:rPr>
        <w:t>LEZs</w:t>
      </w:r>
      <w:r w:rsidRPr="004E70C2">
        <w:rPr>
          <w:rFonts w:ascii="Arial" w:eastAsia="Times New Roman" w:hAnsi="Arial" w:cs="Arial"/>
          <w:sz w:val="22"/>
          <w:szCs w:val="22"/>
          <w:lang w:val="en-GB" w:eastAsia="fr-FR"/>
        </w:rPr>
        <w:t>, their small size and agility mean they can get close as possible to delivery sites, and therefore, customers. With its 80</w:t>
      </w:r>
      <w:r w:rsidR="00A813B3" w:rsidRPr="004E70C2">
        <w:rPr>
          <w:rFonts w:ascii="Arial" w:eastAsia="Times New Roman" w:hAnsi="Arial" w:cs="Arial"/>
          <w:sz w:val="22"/>
          <w:szCs w:val="22"/>
          <w:lang w:val="en-GB" w:eastAsia="fr-FR"/>
        </w:rPr>
        <w:t> </w:t>
      </w:r>
      <w:r w:rsidRPr="004E70C2">
        <w:rPr>
          <w:rFonts w:ascii="Arial" w:eastAsia="Times New Roman" w:hAnsi="Arial" w:cs="Arial"/>
          <w:sz w:val="22"/>
          <w:szCs w:val="22"/>
          <w:lang w:val="en-GB" w:eastAsia="fr-FR"/>
        </w:rPr>
        <w:t xml:space="preserve">km range, this e-cargo </w:t>
      </w:r>
      <w:r w:rsidR="00B64034" w:rsidRPr="004E70C2">
        <w:rPr>
          <w:rFonts w:ascii="Arial" w:eastAsia="Times New Roman" w:hAnsi="Arial" w:cs="Arial"/>
          <w:sz w:val="22"/>
          <w:szCs w:val="22"/>
          <w:lang w:val="en-GB" w:eastAsia="fr-FR"/>
        </w:rPr>
        <w:t xml:space="preserve">bike </w:t>
      </w:r>
      <w:r w:rsidRPr="004E70C2">
        <w:rPr>
          <w:rFonts w:ascii="Arial" w:eastAsia="Times New Roman" w:hAnsi="Arial" w:cs="Arial"/>
          <w:sz w:val="22"/>
          <w:szCs w:val="22"/>
          <w:lang w:val="en-GB" w:eastAsia="fr-FR"/>
        </w:rPr>
        <w:t>can be more productive than a utility vehicle and more cost-effective, thanks to its low carrying cost.</w:t>
      </w:r>
    </w:p>
    <w:p w14:paraId="34E02E55" w14:textId="77777777" w:rsidR="00A56956" w:rsidRPr="004E70C2" w:rsidRDefault="00A56956" w:rsidP="008B6E86">
      <w:pPr>
        <w:jc w:val="both"/>
        <w:rPr>
          <w:rFonts w:ascii="Arial" w:eastAsia="Times New Roman" w:hAnsi="Arial" w:cs="Arial"/>
          <w:sz w:val="22"/>
          <w:szCs w:val="22"/>
          <w:lang w:val="en-GB" w:eastAsia="fr-FR"/>
        </w:rPr>
      </w:pPr>
    </w:p>
    <w:p w14:paraId="175E4AFF" w14:textId="3464179A" w:rsidR="00A56956" w:rsidRPr="004E70C2" w:rsidRDefault="00A56956" w:rsidP="008B6E86">
      <w:pPr>
        <w:jc w:val="both"/>
        <w:rPr>
          <w:rFonts w:ascii="Arial" w:eastAsia="Times New Roman" w:hAnsi="Arial" w:cs="Arial"/>
          <w:sz w:val="22"/>
          <w:szCs w:val="22"/>
          <w:lang w:val="en-GB" w:eastAsia="fr-FR"/>
        </w:rPr>
      </w:pPr>
      <w:r w:rsidRPr="004E70C2">
        <w:rPr>
          <w:rFonts w:ascii="Arial" w:eastAsia="Times New Roman" w:hAnsi="Arial" w:cs="Arial"/>
          <w:sz w:val="22"/>
          <w:szCs w:val="22"/>
          <w:lang w:val="en-GB" w:eastAsia="fr-FR"/>
        </w:rPr>
        <w:t xml:space="preserve">Built on a single body </w:t>
      </w:r>
      <w:r w:rsidR="0002777A">
        <w:rPr>
          <w:rFonts w:ascii="Arial" w:eastAsia="Times New Roman" w:hAnsi="Arial" w:cs="Arial"/>
          <w:sz w:val="22"/>
          <w:szCs w:val="22"/>
          <w:lang w:val="en-GB" w:eastAsia="fr-FR"/>
        </w:rPr>
        <w:t>chassis</w:t>
      </w:r>
      <w:r w:rsidRPr="004E70C2">
        <w:rPr>
          <w:rFonts w:ascii="Arial" w:eastAsia="Times New Roman" w:hAnsi="Arial" w:cs="Arial"/>
          <w:sz w:val="22"/>
          <w:szCs w:val="22"/>
          <w:lang w:val="en-GB" w:eastAsia="fr-FR"/>
        </w:rPr>
        <w:t xml:space="preserve">, </w:t>
      </w:r>
      <w:proofErr w:type="spellStart"/>
      <w:r w:rsidRPr="004E70C2">
        <w:rPr>
          <w:rFonts w:ascii="Arial" w:eastAsia="Times New Roman" w:hAnsi="Arial" w:cs="Arial"/>
          <w:sz w:val="22"/>
          <w:szCs w:val="22"/>
          <w:lang w:val="en-GB" w:eastAsia="fr-FR"/>
        </w:rPr>
        <w:t>Freegônes</w:t>
      </w:r>
      <w:proofErr w:type="spellEnd"/>
      <w:r w:rsidRPr="004E70C2">
        <w:rPr>
          <w:rFonts w:ascii="Arial" w:eastAsia="Times New Roman" w:hAnsi="Arial" w:cs="Arial"/>
          <w:sz w:val="22"/>
          <w:szCs w:val="22"/>
          <w:lang w:val="en-GB" w:eastAsia="fr-FR"/>
        </w:rPr>
        <w:t xml:space="preserve"> is the only cargo bike on the market that offers 5 modules (dry box, refrigerated box, food service, flat bin, and refuse skip), each with its specific features. While the </w:t>
      </w:r>
      <w:proofErr w:type="spellStart"/>
      <w:r w:rsidRPr="004E70C2">
        <w:rPr>
          <w:rFonts w:ascii="Arial" w:eastAsia="Times New Roman" w:hAnsi="Arial" w:cs="Arial"/>
          <w:sz w:val="22"/>
          <w:szCs w:val="22"/>
          <w:lang w:val="en-GB" w:eastAsia="fr-FR"/>
        </w:rPr>
        <w:t>Freegônes</w:t>
      </w:r>
      <w:proofErr w:type="spellEnd"/>
      <w:r w:rsidRPr="004E70C2">
        <w:rPr>
          <w:rFonts w:ascii="Arial" w:eastAsia="Times New Roman" w:hAnsi="Arial" w:cs="Arial"/>
          <w:sz w:val="22"/>
          <w:szCs w:val="22"/>
          <w:lang w:val="en-GB" w:eastAsia="fr-FR"/>
        </w:rPr>
        <w:t xml:space="preserve"> dry box has unmatched carrying capacity (350 kg payload and 2m</w:t>
      </w:r>
      <w:r w:rsidRPr="004E70C2">
        <w:rPr>
          <w:rFonts w:ascii="Arial" w:eastAsia="Times New Roman" w:hAnsi="Arial" w:cs="Arial"/>
          <w:sz w:val="22"/>
          <w:szCs w:val="22"/>
          <w:vertAlign w:val="superscript"/>
          <w:lang w:val="en-GB" w:eastAsia="fr-FR"/>
        </w:rPr>
        <w:t>3</w:t>
      </w:r>
      <w:r w:rsidRPr="004E70C2">
        <w:rPr>
          <w:rFonts w:ascii="Arial" w:eastAsia="Times New Roman" w:hAnsi="Arial" w:cs="Arial"/>
          <w:sz w:val="22"/>
          <w:szCs w:val="22"/>
          <w:lang w:val="en-GB" w:eastAsia="fr-FR"/>
        </w:rPr>
        <w:t xml:space="preserve"> of useful volume), the </w:t>
      </w:r>
      <w:proofErr w:type="spellStart"/>
      <w:r w:rsidRPr="004E70C2">
        <w:rPr>
          <w:rFonts w:ascii="Arial" w:eastAsia="Times New Roman" w:hAnsi="Arial" w:cs="Arial"/>
          <w:sz w:val="22"/>
          <w:szCs w:val="22"/>
          <w:lang w:val="en-GB" w:eastAsia="fr-FR"/>
        </w:rPr>
        <w:t>Freegônes</w:t>
      </w:r>
      <w:proofErr w:type="spellEnd"/>
      <w:r w:rsidRPr="004E70C2">
        <w:rPr>
          <w:rFonts w:ascii="Arial" w:eastAsia="Times New Roman" w:hAnsi="Arial" w:cs="Arial"/>
          <w:sz w:val="22"/>
          <w:szCs w:val="22"/>
          <w:lang w:val="en-GB" w:eastAsia="fr-FR"/>
        </w:rPr>
        <w:t xml:space="preserve"> refrigerated box is the only e-cargo bike to offer ATP-approved temperature control ranging from -25</w:t>
      </w:r>
      <w:r w:rsidR="00A813B3" w:rsidRPr="004E70C2">
        <w:rPr>
          <w:rFonts w:ascii="Arial" w:eastAsia="Times New Roman" w:hAnsi="Arial" w:cs="Arial"/>
          <w:sz w:val="22"/>
          <w:szCs w:val="22"/>
          <w:lang w:val="en-GB" w:eastAsia="fr-FR"/>
        </w:rPr>
        <w:t>°C</w:t>
      </w:r>
      <w:r w:rsidRPr="004E70C2">
        <w:rPr>
          <w:rFonts w:ascii="Arial" w:eastAsia="Times New Roman" w:hAnsi="Arial" w:cs="Arial"/>
          <w:sz w:val="22"/>
          <w:szCs w:val="22"/>
          <w:lang w:val="en-GB" w:eastAsia="fr-FR"/>
        </w:rPr>
        <w:t xml:space="preserve"> to +4°C. The refuse skip is the only e-cargo bike that can automatically unload into a tipper truck or container in less than 20 seconds.</w:t>
      </w:r>
    </w:p>
    <w:p w14:paraId="176FE37E" w14:textId="77777777" w:rsidR="00A56956" w:rsidRPr="004E70C2" w:rsidRDefault="00A56956" w:rsidP="006808D6">
      <w:pPr>
        <w:jc w:val="both"/>
        <w:rPr>
          <w:rFonts w:ascii="Arial" w:eastAsia="Times New Roman" w:hAnsi="Arial" w:cs="Arial"/>
          <w:sz w:val="22"/>
          <w:szCs w:val="22"/>
          <w:lang w:val="en-GB" w:eastAsia="fr-FR"/>
        </w:rPr>
      </w:pPr>
    </w:p>
    <w:p w14:paraId="3A771DDC" w14:textId="72AD7E1E" w:rsidR="00A56956" w:rsidRPr="004E70C2" w:rsidRDefault="00A56956" w:rsidP="006808D6">
      <w:pPr>
        <w:jc w:val="both"/>
        <w:rPr>
          <w:rFonts w:ascii="Arial" w:eastAsia="Times New Roman" w:hAnsi="Arial" w:cs="Arial"/>
          <w:sz w:val="22"/>
          <w:szCs w:val="22"/>
          <w:lang w:val="en-GB" w:eastAsia="fr-FR"/>
        </w:rPr>
      </w:pPr>
      <w:r w:rsidRPr="004E70C2">
        <w:rPr>
          <w:rFonts w:ascii="Arial" w:eastAsia="Times New Roman" w:hAnsi="Arial" w:cs="Arial"/>
          <w:sz w:val="22"/>
          <w:szCs w:val="22"/>
          <w:lang w:val="en-GB" w:eastAsia="fr-FR"/>
        </w:rPr>
        <w:t xml:space="preserve">This modularity </w:t>
      </w:r>
      <w:r w:rsidR="00B64034" w:rsidRPr="004E70C2">
        <w:rPr>
          <w:rFonts w:ascii="Arial" w:eastAsia="Times New Roman" w:hAnsi="Arial" w:cs="Arial"/>
          <w:sz w:val="22"/>
          <w:szCs w:val="22"/>
          <w:lang w:val="en-GB" w:eastAsia="fr-FR"/>
        </w:rPr>
        <w:t>makes</w:t>
      </w:r>
      <w:r w:rsidRPr="004E70C2">
        <w:rPr>
          <w:rFonts w:ascii="Arial" w:eastAsia="Times New Roman" w:hAnsi="Arial" w:cs="Arial"/>
          <w:sz w:val="22"/>
          <w:szCs w:val="22"/>
          <w:lang w:val="en-GB" w:eastAsia="fr-FR"/>
        </w:rPr>
        <w:t xml:space="preserve"> </w:t>
      </w:r>
      <w:r w:rsidR="009C1D39" w:rsidRPr="006D1CB1">
        <w:rPr>
          <w:rFonts w:ascii="Arial" w:eastAsia="Times New Roman" w:hAnsi="Arial" w:cs="Arial"/>
          <w:sz w:val="22"/>
          <w:szCs w:val="22"/>
          <w:lang w:val="en-GB" w:eastAsia="fr-FR"/>
        </w:rPr>
        <w:t>this e-cargo bike</w:t>
      </w:r>
      <w:r w:rsidRPr="004E70C2">
        <w:rPr>
          <w:rFonts w:ascii="Arial" w:eastAsia="Times New Roman" w:hAnsi="Arial" w:cs="Arial"/>
          <w:sz w:val="22"/>
          <w:szCs w:val="22"/>
          <w:lang w:val="en-GB" w:eastAsia="fr-FR"/>
        </w:rPr>
        <w:t xml:space="preserve"> </w:t>
      </w:r>
      <w:r w:rsidR="00B64034" w:rsidRPr="004E70C2">
        <w:rPr>
          <w:rFonts w:ascii="Arial" w:eastAsia="Times New Roman" w:hAnsi="Arial" w:cs="Arial"/>
          <w:sz w:val="22"/>
          <w:szCs w:val="22"/>
          <w:lang w:val="en-GB" w:eastAsia="fr-FR"/>
        </w:rPr>
        <w:t>ideal for</w:t>
      </w:r>
      <w:r w:rsidRPr="004E70C2">
        <w:rPr>
          <w:rFonts w:ascii="Arial" w:eastAsia="Times New Roman" w:hAnsi="Arial" w:cs="Arial"/>
          <w:sz w:val="22"/>
          <w:szCs w:val="22"/>
          <w:lang w:val="en-GB" w:eastAsia="fr-FR"/>
        </w:rPr>
        <w:t xml:space="preserve"> a variety of uses, from collecting or delivering packages or groceries, courier services, </w:t>
      </w:r>
      <w:r w:rsidR="00B64034" w:rsidRPr="004E70C2">
        <w:rPr>
          <w:rFonts w:ascii="Arial" w:eastAsia="Times New Roman" w:hAnsi="Arial" w:cs="Arial"/>
          <w:sz w:val="22"/>
          <w:szCs w:val="22"/>
          <w:lang w:val="en-GB" w:eastAsia="fr-FR"/>
        </w:rPr>
        <w:t xml:space="preserve">the </w:t>
      </w:r>
      <w:r w:rsidR="00610F67">
        <w:rPr>
          <w:rFonts w:ascii="Arial" w:eastAsia="Times New Roman" w:hAnsi="Arial" w:cs="Arial"/>
          <w:sz w:val="22"/>
          <w:szCs w:val="22"/>
          <w:lang w:val="en-GB" w:eastAsia="fr-FR"/>
        </w:rPr>
        <w:t>craft</w:t>
      </w:r>
      <w:r w:rsidRPr="004E70C2">
        <w:rPr>
          <w:rFonts w:ascii="Arial" w:eastAsia="Times New Roman" w:hAnsi="Arial" w:cs="Arial"/>
          <w:sz w:val="22"/>
          <w:szCs w:val="22"/>
          <w:lang w:val="en-GB" w:eastAsia="fr-FR"/>
        </w:rPr>
        <w:t xml:space="preserve"> trades, waste collection, green space maintenance, and the food sector.</w:t>
      </w:r>
    </w:p>
    <w:p w14:paraId="06C14689" w14:textId="77777777" w:rsidR="00A56956" w:rsidRPr="004E70C2" w:rsidRDefault="00A56956" w:rsidP="006808D6">
      <w:pPr>
        <w:jc w:val="both"/>
        <w:rPr>
          <w:rFonts w:ascii="Arial" w:eastAsia="Times New Roman" w:hAnsi="Arial" w:cs="Arial"/>
          <w:sz w:val="20"/>
          <w:szCs w:val="20"/>
          <w:lang w:val="en-GB" w:eastAsia="fr-FR"/>
        </w:rPr>
      </w:pPr>
    </w:p>
    <w:p w14:paraId="1BE01881" w14:textId="4C7A1F52" w:rsidR="00A56956" w:rsidRPr="004E70C2" w:rsidRDefault="00A813B3" w:rsidP="006808D6">
      <w:pPr>
        <w:jc w:val="both"/>
        <w:rPr>
          <w:rFonts w:ascii="Arial" w:eastAsia="Times New Roman" w:hAnsi="Arial" w:cs="Arial"/>
          <w:sz w:val="22"/>
          <w:szCs w:val="22"/>
          <w:lang w:val="en-GB" w:eastAsia="fr-FR"/>
        </w:rPr>
      </w:pPr>
      <w:r w:rsidRPr="004E70C2">
        <w:rPr>
          <w:rFonts w:ascii="Arial" w:eastAsia="Times New Roman" w:hAnsi="Arial" w:cs="Arial"/>
          <w:sz w:val="22"/>
          <w:szCs w:val="22"/>
          <w:lang w:val="en-GB" w:eastAsia="fr-FR"/>
        </w:rPr>
        <w:t>“</w:t>
      </w:r>
      <w:r w:rsidR="00A56956" w:rsidRPr="004E70C2">
        <w:rPr>
          <w:rFonts w:ascii="Arial" w:eastAsia="Times New Roman" w:hAnsi="Arial" w:cs="Arial"/>
          <w:sz w:val="22"/>
          <w:szCs w:val="22"/>
          <w:lang w:val="en-GB" w:eastAsia="fr-FR"/>
        </w:rPr>
        <w:t xml:space="preserve">Renault Trucks </w:t>
      </w:r>
      <w:r w:rsidR="00121F04">
        <w:rPr>
          <w:rFonts w:ascii="Arial" w:eastAsia="Times New Roman" w:hAnsi="Arial" w:cs="Arial"/>
          <w:sz w:val="22"/>
          <w:szCs w:val="22"/>
          <w:lang w:val="en-GB" w:eastAsia="fr-FR"/>
        </w:rPr>
        <w:t>is</w:t>
      </w:r>
      <w:r w:rsidR="00121F04" w:rsidRPr="004E70C2">
        <w:rPr>
          <w:rFonts w:ascii="Arial" w:eastAsia="Times New Roman" w:hAnsi="Arial" w:cs="Arial"/>
          <w:sz w:val="22"/>
          <w:szCs w:val="22"/>
          <w:lang w:val="en-GB" w:eastAsia="fr-FR"/>
        </w:rPr>
        <w:t xml:space="preserve"> </w:t>
      </w:r>
      <w:r w:rsidR="00A56956" w:rsidRPr="004E70C2">
        <w:rPr>
          <w:rFonts w:ascii="Arial" w:eastAsia="Times New Roman" w:hAnsi="Arial" w:cs="Arial"/>
          <w:sz w:val="22"/>
          <w:szCs w:val="22"/>
          <w:lang w:val="en-GB" w:eastAsia="fr-FR"/>
        </w:rPr>
        <w:t xml:space="preserve">the ideal partner to support </w:t>
      </w:r>
      <w:proofErr w:type="spellStart"/>
      <w:r w:rsidR="00A56956" w:rsidRPr="004E70C2">
        <w:rPr>
          <w:rFonts w:ascii="Arial" w:eastAsia="Times New Roman" w:hAnsi="Arial" w:cs="Arial"/>
          <w:sz w:val="22"/>
          <w:szCs w:val="22"/>
          <w:lang w:val="en-GB" w:eastAsia="fr-FR"/>
        </w:rPr>
        <w:t>Kleuster</w:t>
      </w:r>
      <w:r w:rsidRPr="004E70C2">
        <w:rPr>
          <w:rFonts w:ascii="Arial" w:eastAsia="Times New Roman" w:hAnsi="Arial" w:cs="Arial"/>
          <w:sz w:val="22"/>
          <w:szCs w:val="22"/>
          <w:lang w:val="en-GB" w:eastAsia="fr-FR"/>
        </w:rPr>
        <w:t>’</w:t>
      </w:r>
      <w:r w:rsidR="00A56956" w:rsidRPr="004E70C2">
        <w:rPr>
          <w:rFonts w:ascii="Arial" w:eastAsia="Times New Roman" w:hAnsi="Arial" w:cs="Arial"/>
          <w:sz w:val="22"/>
          <w:szCs w:val="22"/>
          <w:lang w:val="en-GB" w:eastAsia="fr-FR"/>
        </w:rPr>
        <w:t>s</w:t>
      </w:r>
      <w:proofErr w:type="spellEnd"/>
      <w:r w:rsidR="00A56956" w:rsidRPr="004E70C2">
        <w:rPr>
          <w:rFonts w:ascii="Arial" w:eastAsia="Times New Roman" w:hAnsi="Arial" w:cs="Arial"/>
          <w:sz w:val="22"/>
          <w:szCs w:val="22"/>
          <w:lang w:val="en-GB" w:eastAsia="fr-FR"/>
        </w:rPr>
        <w:t xml:space="preserve"> growth. The two companies are both committed to providing the best possible urban mobility solutions in very densely populated environments. Joining forces with Renault Trucks benefits both our companies and contributes to environmental targets while also meeting the needs of our current and prospective customers,</w:t>
      </w:r>
      <w:r w:rsidRPr="004E70C2">
        <w:rPr>
          <w:rFonts w:ascii="Arial" w:eastAsia="Times New Roman" w:hAnsi="Arial" w:cs="Arial"/>
          <w:sz w:val="22"/>
          <w:szCs w:val="22"/>
          <w:lang w:val="en-GB" w:eastAsia="fr-FR"/>
        </w:rPr>
        <w:t>”</w:t>
      </w:r>
      <w:r w:rsidR="00A56956" w:rsidRPr="004E70C2">
        <w:rPr>
          <w:rFonts w:ascii="Arial" w:eastAsia="Times New Roman" w:hAnsi="Arial" w:cs="Arial"/>
          <w:sz w:val="22"/>
          <w:szCs w:val="22"/>
          <w:lang w:val="en-GB" w:eastAsia="fr-FR"/>
        </w:rPr>
        <w:t xml:space="preserve"> says </w:t>
      </w:r>
      <w:r w:rsidR="00A56956" w:rsidRPr="00F72B49">
        <w:rPr>
          <w:rFonts w:ascii="Arial" w:eastAsia="Times New Roman" w:hAnsi="Arial" w:cs="Arial"/>
          <w:b/>
          <w:bCs/>
          <w:sz w:val="22"/>
          <w:szCs w:val="22"/>
          <w:lang w:val="en-GB" w:eastAsia="fr-FR"/>
        </w:rPr>
        <w:t>Gérard Têtu</w:t>
      </w:r>
      <w:r w:rsidR="00A56956" w:rsidRPr="004E70C2">
        <w:rPr>
          <w:rFonts w:ascii="Arial" w:eastAsia="Times New Roman" w:hAnsi="Arial" w:cs="Arial"/>
          <w:sz w:val="22"/>
          <w:szCs w:val="22"/>
          <w:lang w:val="en-GB" w:eastAsia="fr-FR"/>
        </w:rPr>
        <w:t xml:space="preserve">, founder and CEO of </w:t>
      </w:r>
      <w:proofErr w:type="spellStart"/>
      <w:r w:rsidR="00A56956" w:rsidRPr="004E70C2">
        <w:rPr>
          <w:rFonts w:ascii="Arial" w:eastAsia="Times New Roman" w:hAnsi="Arial" w:cs="Arial"/>
          <w:sz w:val="22"/>
          <w:szCs w:val="22"/>
          <w:lang w:val="en-GB" w:eastAsia="fr-FR"/>
        </w:rPr>
        <w:t>Kleuster</w:t>
      </w:r>
      <w:proofErr w:type="spellEnd"/>
      <w:r w:rsidR="00A56956" w:rsidRPr="004E70C2">
        <w:rPr>
          <w:rFonts w:ascii="Arial" w:eastAsia="Times New Roman" w:hAnsi="Arial" w:cs="Arial"/>
          <w:sz w:val="22"/>
          <w:szCs w:val="22"/>
          <w:lang w:val="en-GB" w:eastAsia="fr-FR"/>
        </w:rPr>
        <w:t>.</w:t>
      </w:r>
    </w:p>
    <w:p w14:paraId="7848E32F" w14:textId="5AB3E2C8" w:rsidR="00BD46BB" w:rsidRPr="004E70C2" w:rsidRDefault="00BD46BB" w:rsidP="006808D6">
      <w:pPr>
        <w:jc w:val="both"/>
        <w:rPr>
          <w:rFonts w:ascii="Arial" w:eastAsia="Times New Roman" w:hAnsi="Arial" w:cs="Arial"/>
          <w:b/>
          <w:bCs/>
          <w:i/>
          <w:iCs/>
          <w:color w:val="E32329" w:themeColor="background2"/>
          <w:lang w:val="en-GB" w:eastAsia="fr-FR"/>
        </w:rPr>
      </w:pPr>
    </w:p>
    <w:p w14:paraId="2261E1FC" w14:textId="77777777" w:rsidR="005239C4" w:rsidRPr="004E70C2" w:rsidRDefault="005239C4" w:rsidP="006808D6">
      <w:pPr>
        <w:jc w:val="both"/>
        <w:rPr>
          <w:rFonts w:ascii="Arial" w:eastAsia="Times New Roman" w:hAnsi="Arial" w:cs="Arial"/>
          <w:b/>
          <w:bCs/>
          <w:sz w:val="18"/>
          <w:szCs w:val="18"/>
          <w:lang w:val="en-GB" w:eastAsia="fr-FR"/>
        </w:rPr>
      </w:pPr>
    </w:p>
    <w:p w14:paraId="1C316E46" w14:textId="77777777" w:rsidR="005239C4" w:rsidRPr="004E70C2" w:rsidRDefault="005239C4" w:rsidP="006808D6">
      <w:pPr>
        <w:jc w:val="both"/>
        <w:rPr>
          <w:rFonts w:ascii="Arial" w:eastAsia="Times New Roman" w:hAnsi="Arial" w:cs="Arial"/>
          <w:b/>
          <w:bCs/>
          <w:sz w:val="18"/>
          <w:szCs w:val="18"/>
          <w:lang w:val="en-GB" w:eastAsia="fr-FR"/>
        </w:rPr>
      </w:pPr>
    </w:p>
    <w:p w14:paraId="58A618C5" w14:textId="77777777" w:rsidR="005239C4" w:rsidRPr="004E70C2" w:rsidRDefault="005239C4" w:rsidP="006808D6">
      <w:pPr>
        <w:jc w:val="both"/>
        <w:rPr>
          <w:rFonts w:ascii="Arial" w:eastAsia="Times New Roman" w:hAnsi="Arial" w:cs="Arial"/>
          <w:b/>
          <w:bCs/>
          <w:sz w:val="18"/>
          <w:szCs w:val="18"/>
          <w:lang w:val="en-GB" w:eastAsia="fr-FR"/>
        </w:rPr>
      </w:pPr>
    </w:p>
    <w:p w14:paraId="29E28B88" w14:textId="748CCD1F" w:rsidR="00A56956" w:rsidRPr="004E70C2" w:rsidRDefault="00A56956" w:rsidP="006808D6">
      <w:pPr>
        <w:jc w:val="both"/>
        <w:rPr>
          <w:rFonts w:ascii="Arial" w:eastAsia="Times New Roman" w:hAnsi="Arial" w:cs="Arial"/>
          <w:b/>
          <w:bCs/>
          <w:sz w:val="18"/>
          <w:szCs w:val="18"/>
          <w:lang w:val="en-GB" w:eastAsia="fr-FR"/>
        </w:rPr>
      </w:pPr>
      <w:r w:rsidRPr="004E70C2">
        <w:rPr>
          <w:rFonts w:ascii="Arial" w:eastAsia="Times New Roman" w:hAnsi="Arial" w:cs="Arial"/>
          <w:b/>
          <w:bCs/>
          <w:sz w:val="18"/>
          <w:szCs w:val="18"/>
          <w:lang w:val="en-GB" w:eastAsia="fr-FR"/>
        </w:rPr>
        <w:t xml:space="preserve">About </w:t>
      </w:r>
      <w:proofErr w:type="spellStart"/>
      <w:r w:rsidRPr="004E70C2">
        <w:rPr>
          <w:rFonts w:ascii="Arial" w:eastAsia="Times New Roman" w:hAnsi="Arial" w:cs="Arial"/>
          <w:b/>
          <w:bCs/>
          <w:sz w:val="18"/>
          <w:szCs w:val="18"/>
          <w:lang w:val="en-GB" w:eastAsia="fr-FR"/>
        </w:rPr>
        <w:t>Kleuster</w:t>
      </w:r>
      <w:proofErr w:type="spellEnd"/>
    </w:p>
    <w:p w14:paraId="6C2CC8F8" w14:textId="77777777" w:rsidR="006808D6" w:rsidRPr="004E70C2" w:rsidRDefault="006808D6" w:rsidP="00BC2A65">
      <w:pPr>
        <w:jc w:val="both"/>
        <w:rPr>
          <w:rFonts w:ascii="Arial" w:eastAsia="Times New Roman" w:hAnsi="Arial" w:cs="Arial"/>
          <w:b/>
          <w:bCs/>
          <w:sz w:val="18"/>
          <w:szCs w:val="18"/>
          <w:lang w:val="en-GB" w:eastAsia="fr-FR"/>
        </w:rPr>
      </w:pPr>
    </w:p>
    <w:p w14:paraId="7F309C79" w14:textId="7156D0D6" w:rsidR="00A97BED" w:rsidRPr="00A97BED" w:rsidRDefault="00A97BED" w:rsidP="00A97BED">
      <w:pPr>
        <w:jc w:val="both"/>
        <w:rPr>
          <w:rFonts w:ascii="Arial" w:eastAsia="Times New Roman" w:hAnsi="Arial" w:cs="Arial"/>
          <w:sz w:val="18"/>
          <w:szCs w:val="18"/>
          <w:lang w:val="en-GB" w:eastAsia="fr-FR"/>
        </w:rPr>
      </w:pPr>
      <w:r w:rsidRPr="00A97BED">
        <w:rPr>
          <w:rFonts w:ascii="Arial" w:eastAsia="Times New Roman" w:hAnsi="Arial" w:cs="Arial"/>
          <w:sz w:val="18"/>
          <w:szCs w:val="18"/>
          <w:lang w:val="en-GB" w:eastAsia="fr-FR"/>
        </w:rPr>
        <w:t xml:space="preserve">Aware of the challenges of urban mobility, Gérard </w:t>
      </w:r>
      <w:proofErr w:type="spellStart"/>
      <w:r w:rsidRPr="00A97BED">
        <w:rPr>
          <w:rFonts w:ascii="Arial" w:eastAsia="Times New Roman" w:hAnsi="Arial" w:cs="Arial"/>
          <w:sz w:val="18"/>
          <w:szCs w:val="18"/>
          <w:lang w:val="en-GB" w:eastAsia="fr-FR"/>
        </w:rPr>
        <w:t>Têtu</w:t>
      </w:r>
      <w:proofErr w:type="spellEnd"/>
      <w:r w:rsidRPr="00A97BED">
        <w:rPr>
          <w:rFonts w:ascii="Arial" w:eastAsia="Times New Roman" w:hAnsi="Arial" w:cs="Arial"/>
          <w:sz w:val="18"/>
          <w:szCs w:val="18"/>
          <w:lang w:val="en-GB" w:eastAsia="fr-FR"/>
        </w:rPr>
        <w:t xml:space="preserve"> founded </w:t>
      </w:r>
      <w:proofErr w:type="spellStart"/>
      <w:r w:rsidRPr="00A97BED">
        <w:rPr>
          <w:rFonts w:ascii="Arial" w:eastAsia="Times New Roman" w:hAnsi="Arial" w:cs="Arial"/>
          <w:sz w:val="18"/>
          <w:szCs w:val="18"/>
          <w:lang w:val="en-GB" w:eastAsia="fr-FR"/>
        </w:rPr>
        <w:t>Kleuster</w:t>
      </w:r>
      <w:proofErr w:type="spellEnd"/>
      <w:r w:rsidRPr="00A97BED">
        <w:rPr>
          <w:rFonts w:ascii="Arial" w:eastAsia="Times New Roman" w:hAnsi="Arial" w:cs="Arial"/>
          <w:sz w:val="18"/>
          <w:szCs w:val="18"/>
          <w:lang w:val="en-GB" w:eastAsia="fr-FR"/>
        </w:rPr>
        <w:t xml:space="preserve"> in 2012, manufacturer of the electric-assisted cargo bike </w:t>
      </w:r>
      <w:proofErr w:type="spellStart"/>
      <w:r w:rsidRPr="00A97BED">
        <w:rPr>
          <w:rFonts w:ascii="Arial" w:eastAsia="Times New Roman" w:hAnsi="Arial" w:cs="Arial"/>
          <w:sz w:val="18"/>
          <w:szCs w:val="18"/>
          <w:lang w:val="en-GB" w:eastAsia="fr-FR"/>
        </w:rPr>
        <w:t>Freegônes</w:t>
      </w:r>
      <w:proofErr w:type="spellEnd"/>
      <w:r w:rsidRPr="00A97BED">
        <w:rPr>
          <w:rFonts w:ascii="Arial" w:eastAsia="Times New Roman" w:hAnsi="Arial" w:cs="Arial"/>
          <w:sz w:val="18"/>
          <w:szCs w:val="18"/>
          <w:lang w:val="en-GB" w:eastAsia="fr-FR"/>
        </w:rPr>
        <w:t xml:space="preserve">. The ambition of the </w:t>
      </w:r>
      <w:r w:rsidR="008509F3" w:rsidRPr="008509F3">
        <w:rPr>
          <w:rFonts w:ascii="Arial" w:eastAsia="Times New Roman" w:hAnsi="Arial" w:cs="Arial"/>
          <w:sz w:val="18"/>
          <w:szCs w:val="18"/>
          <w:lang w:val="en-GB" w:eastAsia="fr-FR"/>
        </w:rPr>
        <w:t xml:space="preserve">French company based in Lyon </w:t>
      </w:r>
      <w:r w:rsidRPr="00A97BED">
        <w:rPr>
          <w:rFonts w:ascii="Arial" w:eastAsia="Times New Roman" w:hAnsi="Arial" w:cs="Arial"/>
          <w:sz w:val="18"/>
          <w:szCs w:val="18"/>
          <w:lang w:val="en-GB" w:eastAsia="fr-FR"/>
        </w:rPr>
        <w:t>and its twenty employees: to offer a reliable, sustainable and profitable work tool to professionals operating in urban areas with high population density.</w:t>
      </w:r>
    </w:p>
    <w:p w14:paraId="06EFC120" w14:textId="77777777" w:rsidR="00A97BED" w:rsidRPr="00A97BED" w:rsidRDefault="00A97BED" w:rsidP="00A97BED">
      <w:pPr>
        <w:jc w:val="both"/>
        <w:rPr>
          <w:rFonts w:ascii="Arial" w:eastAsia="Times New Roman" w:hAnsi="Arial" w:cs="Arial"/>
          <w:sz w:val="18"/>
          <w:szCs w:val="18"/>
          <w:lang w:val="en-GB" w:eastAsia="fr-FR"/>
        </w:rPr>
      </w:pPr>
    </w:p>
    <w:p w14:paraId="36D0A325" w14:textId="5B3D28D3" w:rsidR="00A97BED" w:rsidRPr="00A97BED" w:rsidRDefault="00A97BED" w:rsidP="00A97BED">
      <w:pPr>
        <w:jc w:val="both"/>
        <w:rPr>
          <w:rFonts w:ascii="Arial" w:eastAsia="Times New Roman" w:hAnsi="Arial" w:cs="Arial"/>
          <w:sz w:val="18"/>
          <w:szCs w:val="18"/>
          <w:lang w:val="en-GB" w:eastAsia="fr-FR"/>
        </w:rPr>
      </w:pPr>
      <w:r w:rsidRPr="00A97BED">
        <w:rPr>
          <w:rFonts w:ascii="Arial" w:eastAsia="Times New Roman" w:hAnsi="Arial" w:cs="Arial"/>
          <w:sz w:val="18"/>
          <w:szCs w:val="18"/>
          <w:lang w:val="en-GB" w:eastAsia="fr-FR"/>
        </w:rPr>
        <w:t xml:space="preserve">The </w:t>
      </w:r>
      <w:proofErr w:type="spellStart"/>
      <w:r w:rsidRPr="00A97BED">
        <w:rPr>
          <w:rFonts w:ascii="Arial" w:eastAsia="Times New Roman" w:hAnsi="Arial" w:cs="Arial"/>
          <w:sz w:val="18"/>
          <w:szCs w:val="18"/>
          <w:lang w:val="en-GB" w:eastAsia="fr-FR"/>
        </w:rPr>
        <w:t>Freegônes</w:t>
      </w:r>
      <w:proofErr w:type="spellEnd"/>
      <w:r w:rsidRPr="00A97BED">
        <w:rPr>
          <w:rFonts w:ascii="Arial" w:eastAsia="Times New Roman" w:hAnsi="Arial" w:cs="Arial"/>
          <w:sz w:val="18"/>
          <w:szCs w:val="18"/>
          <w:lang w:val="en-GB" w:eastAsia="fr-FR"/>
        </w:rPr>
        <w:t xml:space="preserve">, based on a single chassis, accommodates 5 modules (dry cell, refrigeration cell, food, tray and waste bin) and is aimed </w:t>
      </w:r>
      <w:r w:rsidR="008509F3">
        <w:rPr>
          <w:rFonts w:ascii="Arial" w:eastAsia="Times New Roman" w:hAnsi="Arial" w:cs="Arial"/>
          <w:sz w:val="18"/>
          <w:szCs w:val="18"/>
          <w:lang w:val="en-GB" w:eastAsia="fr-FR"/>
        </w:rPr>
        <w:t>for</w:t>
      </w:r>
      <w:r w:rsidRPr="00A97BED">
        <w:rPr>
          <w:rFonts w:ascii="Arial" w:eastAsia="Times New Roman" w:hAnsi="Arial" w:cs="Arial"/>
          <w:sz w:val="18"/>
          <w:szCs w:val="18"/>
          <w:lang w:val="en-GB" w:eastAsia="fr-FR"/>
        </w:rPr>
        <w:t xml:space="preserve"> a wide range of uses. The </w:t>
      </w:r>
      <w:proofErr w:type="spellStart"/>
      <w:r w:rsidRPr="00A97BED">
        <w:rPr>
          <w:rFonts w:ascii="Arial" w:eastAsia="Times New Roman" w:hAnsi="Arial" w:cs="Arial"/>
          <w:sz w:val="18"/>
          <w:szCs w:val="18"/>
          <w:lang w:val="en-GB" w:eastAsia="fr-FR"/>
        </w:rPr>
        <w:t>Kleuster</w:t>
      </w:r>
      <w:proofErr w:type="spellEnd"/>
      <w:r w:rsidRPr="00A97BED">
        <w:rPr>
          <w:rFonts w:ascii="Arial" w:eastAsia="Times New Roman" w:hAnsi="Arial" w:cs="Arial"/>
          <w:sz w:val="18"/>
          <w:szCs w:val="18"/>
          <w:lang w:val="en-GB" w:eastAsia="fr-FR"/>
        </w:rPr>
        <w:t xml:space="preserve"> solution has been tested by a hundred professionals such as </w:t>
      </w:r>
      <w:proofErr w:type="spellStart"/>
      <w:r w:rsidRPr="00A97BED">
        <w:rPr>
          <w:rFonts w:ascii="Arial" w:eastAsia="Times New Roman" w:hAnsi="Arial" w:cs="Arial"/>
          <w:sz w:val="18"/>
          <w:szCs w:val="18"/>
          <w:lang w:val="en-GB" w:eastAsia="fr-FR"/>
        </w:rPr>
        <w:t>Véolia</w:t>
      </w:r>
      <w:proofErr w:type="spellEnd"/>
      <w:r w:rsidRPr="00A97BED">
        <w:rPr>
          <w:rFonts w:ascii="Arial" w:eastAsia="Times New Roman" w:hAnsi="Arial" w:cs="Arial"/>
          <w:sz w:val="18"/>
          <w:szCs w:val="18"/>
          <w:lang w:val="en-GB" w:eastAsia="fr-FR"/>
        </w:rPr>
        <w:t xml:space="preserve">, </w:t>
      </w:r>
      <w:proofErr w:type="spellStart"/>
      <w:r w:rsidRPr="00A97BED">
        <w:rPr>
          <w:rFonts w:ascii="Arial" w:eastAsia="Times New Roman" w:hAnsi="Arial" w:cs="Arial"/>
          <w:sz w:val="18"/>
          <w:szCs w:val="18"/>
          <w:lang w:val="en-GB" w:eastAsia="fr-FR"/>
        </w:rPr>
        <w:t>Intermarché</w:t>
      </w:r>
      <w:proofErr w:type="spellEnd"/>
      <w:r w:rsidRPr="00A97BED">
        <w:rPr>
          <w:rFonts w:ascii="Arial" w:eastAsia="Times New Roman" w:hAnsi="Arial" w:cs="Arial"/>
          <w:sz w:val="18"/>
          <w:szCs w:val="18"/>
          <w:lang w:val="en-GB" w:eastAsia="fr-FR"/>
        </w:rPr>
        <w:t xml:space="preserve">, Leclerc Drive, Lime, </w:t>
      </w:r>
      <w:proofErr w:type="spellStart"/>
      <w:r w:rsidRPr="00A97BED">
        <w:rPr>
          <w:rFonts w:ascii="Arial" w:eastAsia="Times New Roman" w:hAnsi="Arial" w:cs="Arial"/>
          <w:sz w:val="18"/>
          <w:szCs w:val="18"/>
          <w:lang w:val="en-GB" w:eastAsia="fr-FR"/>
        </w:rPr>
        <w:t>Cityscoot</w:t>
      </w:r>
      <w:proofErr w:type="spellEnd"/>
      <w:r w:rsidRPr="00A97BED">
        <w:rPr>
          <w:rFonts w:ascii="Arial" w:eastAsia="Times New Roman" w:hAnsi="Arial" w:cs="Arial"/>
          <w:sz w:val="18"/>
          <w:szCs w:val="18"/>
          <w:lang w:val="en-GB" w:eastAsia="fr-FR"/>
        </w:rPr>
        <w:t xml:space="preserve">, </w:t>
      </w:r>
      <w:proofErr w:type="spellStart"/>
      <w:r w:rsidRPr="00A97BED">
        <w:rPr>
          <w:rFonts w:ascii="Arial" w:eastAsia="Times New Roman" w:hAnsi="Arial" w:cs="Arial"/>
          <w:sz w:val="18"/>
          <w:szCs w:val="18"/>
          <w:lang w:val="en-GB" w:eastAsia="fr-FR"/>
        </w:rPr>
        <w:t>Métropole</w:t>
      </w:r>
      <w:proofErr w:type="spellEnd"/>
      <w:r w:rsidRPr="00A97BED">
        <w:rPr>
          <w:rFonts w:ascii="Arial" w:eastAsia="Times New Roman" w:hAnsi="Arial" w:cs="Arial"/>
          <w:sz w:val="18"/>
          <w:szCs w:val="18"/>
          <w:lang w:val="en-GB" w:eastAsia="fr-FR"/>
        </w:rPr>
        <w:t xml:space="preserve"> de Lyon, etc…. </w:t>
      </w:r>
      <w:proofErr w:type="spellStart"/>
      <w:r w:rsidRPr="00A97BED">
        <w:rPr>
          <w:rFonts w:ascii="Arial" w:eastAsia="Times New Roman" w:hAnsi="Arial" w:cs="Arial"/>
          <w:sz w:val="18"/>
          <w:szCs w:val="18"/>
          <w:lang w:val="en-GB" w:eastAsia="fr-FR"/>
        </w:rPr>
        <w:t>Kleuster</w:t>
      </w:r>
      <w:proofErr w:type="spellEnd"/>
      <w:r w:rsidRPr="00A97BED">
        <w:rPr>
          <w:rFonts w:ascii="Arial" w:eastAsia="Times New Roman" w:hAnsi="Arial" w:cs="Arial"/>
          <w:sz w:val="18"/>
          <w:szCs w:val="18"/>
          <w:lang w:val="en-GB" w:eastAsia="fr-FR"/>
        </w:rPr>
        <w:t xml:space="preserve"> </w:t>
      </w:r>
      <w:proofErr w:type="spellStart"/>
      <w:r w:rsidRPr="00A97BED">
        <w:rPr>
          <w:rFonts w:ascii="Arial" w:eastAsia="Times New Roman" w:hAnsi="Arial" w:cs="Arial"/>
          <w:sz w:val="18"/>
          <w:szCs w:val="18"/>
          <w:lang w:val="en-GB" w:eastAsia="fr-FR"/>
        </w:rPr>
        <w:t>Freegônes</w:t>
      </w:r>
      <w:proofErr w:type="spellEnd"/>
      <w:r w:rsidRPr="00A97BED">
        <w:rPr>
          <w:rFonts w:ascii="Arial" w:eastAsia="Times New Roman" w:hAnsi="Arial" w:cs="Arial"/>
          <w:sz w:val="18"/>
          <w:szCs w:val="18"/>
          <w:lang w:val="en-GB" w:eastAsia="fr-FR"/>
        </w:rPr>
        <w:t xml:space="preserve"> is available </w:t>
      </w:r>
      <w:r w:rsidR="008509F3">
        <w:rPr>
          <w:rFonts w:ascii="Arial" w:eastAsia="Times New Roman" w:hAnsi="Arial" w:cs="Arial"/>
          <w:sz w:val="18"/>
          <w:szCs w:val="18"/>
          <w:lang w:val="en-GB" w:eastAsia="fr-FR"/>
        </w:rPr>
        <w:t>starting at</w:t>
      </w:r>
      <w:r w:rsidRPr="00A97BED">
        <w:rPr>
          <w:rFonts w:ascii="Arial" w:eastAsia="Times New Roman" w:hAnsi="Arial" w:cs="Arial"/>
          <w:sz w:val="18"/>
          <w:szCs w:val="18"/>
          <w:lang w:val="en-GB" w:eastAsia="fr-FR"/>
        </w:rPr>
        <w:t xml:space="preserve"> €319 excluding tax per month.</w:t>
      </w:r>
    </w:p>
    <w:p w14:paraId="7D0F96F5" w14:textId="77777777" w:rsidR="00A97BED" w:rsidRPr="00A97BED" w:rsidRDefault="00A97BED" w:rsidP="00A97BED">
      <w:pPr>
        <w:jc w:val="both"/>
        <w:rPr>
          <w:rFonts w:ascii="Arial" w:eastAsia="Times New Roman" w:hAnsi="Arial" w:cs="Arial"/>
          <w:sz w:val="18"/>
          <w:szCs w:val="18"/>
          <w:lang w:val="en-GB" w:eastAsia="fr-FR"/>
        </w:rPr>
      </w:pPr>
    </w:p>
    <w:p w14:paraId="3C9F9D9D" w14:textId="67A15A82" w:rsidR="00A56956" w:rsidRPr="004E70C2" w:rsidRDefault="00A97BED" w:rsidP="00A97BED">
      <w:pPr>
        <w:jc w:val="both"/>
        <w:rPr>
          <w:rFonts w:ascii="Arial" w:eastAsia="Times New Roman" w:hAnsi="Arial" w:cs="Arial"/>
          <w:lang w:val="en-GB" w:eastAsia="fr-FR"/>
        </w:rPr>
      </w:pPr>
      <w:r w:rsidRPr="00A97BED">
        <w:rPr>
          <w:rFonts w:ascii="Arial" w:eastAsia="Times New Roman" w:hAnsi="Arial" w:cs="Arial"/>
          <w:sz w:val="18"/>
          <w:szCs w:val="18"/>
          <w:lang w:val="en-GB" w:eastAsia="fr-FR"/>
        </w:rPr>
        <w:t xml:space="preserve">In 2020, </w:t>
      </w:r>
      <w:proofErr w:type="spellStart"/>
      <w:r w:rsidRPr="00A97BED">
        <w:rPr>
          <w:rFonts w:ascii="Arial" w:eastAsia="Times New Roman" w:hAnsi="Arial" w:cs="Arial"/>
          <w:sz w:val="18"/>
          <w:szCs w:val="18"/>
          <w:lang w:val="en-GB" w:eastAsia="fr-FR"/>
        </w:rPr>
        <w:t>Kleuster</w:t>
      </w:r>
      <w:proofErr w:type="spellEnd"/>
      <w:r w:rsidRPr="00A97BED">
        <w:rPr>
          <w:rFonts w:ascii="Arial" w:eastAsia="Times New Roman" w:hAnsi="Arial" w:cs="Arial"/>
          <w:sz w:val="18"/>
          <w:szCs w:val="18"/>
          <w:lang w:val="en-GB" w:eastAsia="fr-FR"/>
        </w:rPr>
        <w:t xml:space="preserve"> joined the Jean Lain </w:t>
      </w:r>
      <w:proofErr w:type="spellStart"/>
      <w:r w:rsidRPr="00A97BED">
        <w:rPr>
          <w:rFonts w:ascii="Arial" w:eastAsia="Times New Roman" w:hAnsi="Arial" w:cs="Arial"/>
          <w:sz w:val="18"/>
          <w:szCs w:val="18"/>
          <w:lang w:val="en-GB" w:eastAsia="fr-FR"/>
        </w:rPr>
        <w:t>Mobilités</w:t>
      </w:r>
      <w:proofErr w:type="spellEnd"/>
      <w:r w:rsidRPr="00A97BED">
        <w:rPr>
          <w:rFonts w:ascii="Arial" w:eastAsia="Times New Roman" w:hAnsi="Arial" w:cs="Arial"/>
          <w:sz w:val="18"/>
          <w:szCs w:val="18"/>
          <w:lang w:val="en-GB" w:eastAsia="fr-FR"/>
        </w:rPr>
        <w:t xml:space="preserve"> group, Top 20 automotive distribution groups in France present in the French Alpine arc and brings together more than</w:t>
      </w:r>
      <w:r w:rsidR="003C0ED0">
        <w:rPr>
          <w:rFonts w:ascii="Arial" w:eastAsia="Times New Roman" w:hAnsi="Arial" w:cs="Arial"/>
          <w:sz w:val="18"/>
          <w:szCs w:val="18"/>
          <w:lang w:val="en-GB" w:eastAsia="fr-FR"/>
        </w:rPr>
        <w:t xml:space="preserve"> </w:t>
      </w:r>
      <w:r w:rsidRPr="00A97BED">
        <w:rPr>
          <w:rFonts w:ascii="Arial" w:eastAsia="Times New Roman" w:hAnsi="Arial" w:cs="Arial"/>
          <w:sz w:val="18"/>
          <w:szCs w:val="18"/>
          <w:lang w:val="en-GB" w:eastAsia="fr-FR"/>
        </w:rPr>
        <w:t xml:space="preserve">1,800 employees. Jean Lain </w:t>
      </w:r>
      <w:proofErr w:type="spellStart"/>
      <w:r w:rsidRPr="00A97BED">
        <w:rPr>
          <w:rFonts w:ascii="Arial" w:eastAsia="Times New Roman" w:hAnsi="Arial" w:cs="Arial"/>
          <w:sz w:val="18"/>
          <w:szCs w:val="18"/>
          <w:lang w:val="en-GB" w:eastAsia="fr-FR"/>
        </w:rPr>
        <w:t>Mobilités</w:t>
      </w:r>
      <w:proofErr w:type="spellEnd"/>
      <w:r w:rsidRPr="00A97BED">
        <w:rPr>
          <w:rFonts w:ascii="Arial" w:eastAsia="Times New Roman" w:hAnsi="Arial" w:cs="Arial"/>
          <w:sz w:val="18"/>
          <w:szCs w:val="18"/>
          <w:lang w:val="en-GB" w:eastAsia="fr-FR"/>
        </w:rPr>
        <w:t xml:space="preserve"> generated consolidated sales of €850 million in 2021. More info on: </w:t>
      </w:r>
      <w:r w:rsidRPr="003C0ED0">
        <w:rPr>
          <w:rFonts w:ascii="Arial" w:eastAsia="Times New Roman" w:hAnsi="Arial" w:cs="Arial"/>
          <w:i/>
          <w:iCs/>
          <w:sz w:val="18"/>
          <w:szCs w:val="18"/>
          <w:lang w:val="en-GB" w:eastAsia="fr-FR"/>
        </w:rPr>
        <w:t>www.jeanlain.com</w:t>
      </w:r>
    </w:p>
    <w:p w14:paraId="14272EC1" w14:textId="3E395B95" w:rsidR="005239C4" w:rsidRPr="004E70C2" w:rsidRDefault="005239C4" w:rsidP="006808D6">
      <w:pPr>
        <w:jc w:val="both"/>
        <w:rPr>
          <w:rFonts w:ascii="Arial" w:eastAsia="Times New Roman" w:hAnsi="Arial" w:cs="Arial"/>
          <w:lang w:val="en-GB" w:eastAsia="fr-FR"/>
        </w:rPr>
      </w:pPr>
    </w:p>
    <w:p w14:paraId="397B492F" w14:textId="49B352AF" w:rsidR="005239C4" w:rsidRPr="004E70C2" w:rsidRDefault="005239C4" w:rsidP="006808D6">
      <w:pPr>
        <w:jc w:val="both"/>
        <w:rPr>
          <w:rFonts w:ascii="Arial" w:eastAsia="Times New Roman" w:hAnsi="Arial" w:cs="Arial"/>
          <w:lang w:val="en-GB" w:eastAsia="fr-FR"/>
        </w:rPr>
      </w:pPr>
    </w:p>
    <w:p w14:paraId="7F77EFC4" w14:textId="37363D7F" w:rsidR="005239C4" w:rsidRPr="004E70C2" w:rsidRDefault="005239C4" w:rsidP="006808D6">
      <w:pPr>
        <w:jc w:val="both"/>
        <w:rPr>
          <w:rFonts w:ascii="Arial" w:eastAsia="Times New Roman" w:hAnsi="Arial" w:cs="Arial"/>
          <w:lang w:val="en-GB" w:eastAsia="fr-FR"/>
        </w:rPr>
      </w:pPr>
    </w:p>
    <w:p w14:paraId="36E1FE63" w14:textId="77777777" w:rsidR="005239C4" w:rsidRPr="004E70C2" w:rsidRDefault="005239C4" w:rsidP="006808D6">
      <w:pPr>
        <w:jc w:val="both"/>
        <w:rPr>
          <w:rFonts w:ascii="Arial" w:eastAsia="Times New Roman" w:hAnsi="Arial" w:cs="Arial"/>
          <w:lang w:val="en-GB" w:eastAsia="fr-FR"/>
        </w:rPr>
      </w:pPr>
    </w:p>
    <w:p w14:paraId="5139C55A" w14:textId="77777777" w:rsidR="005239C4" w:rsidRPr="004E70C2" w:rsidRDefault="005239C4" w:rsidP="005239C4">
      <w:pPr>
        <w:textAlignment w:val="baseline"/>
        <w:rPr>
          <w:rFonts w:ascii="Arial" w:eastAsia="Times New Roman" w:hAnsi="Arial" w:cs="Arial"/>
          <w:sz w:val="18"/>
          <w:szCs w:val="18"/>
          <w:lang w:val="en-US"/>
        </w:rPr>
      </w:pPr>
      <w:r w:rsidRPr="004E70C2">
        <w:rPr>
          <w:rFonts w:ascii="Arial" w:eastAsia="Times New Roman" w:hAnsi="Arial" w:cs="Arial"/>
          <w:b/>
          <w:bCs/>
          <w:i/>
          <w:iCs/>
          <w:sz w:val="18"/>
          <w:szCs w:val="18"/>
          <w:lang w:val="en-US"/>
        </w:rPr>
        <w:t>About Renault Trucks </w:t>
      </w:r>
      <w:r w:rsidRPr="004E70C2">
        <w:rPr>
          <w:rFonts w:ascii="Arial" w:eastAsia="Times New Roman" w:hAnsi="Arial" w:cs="Arial"/>
          <w:sz w:val="18"/>
          <w:szCs w:val="18"/>
          <w:lang w:val="en-US"/>
        </w:rPr>
        <w:t> </w:t>
      </w:r>
    </w:p>
    <w:p w14:paraId="3054E9C9" w14:textId="77777777" w:rsidR="005239C4" w:rsidRPr="004E70C2" w:rsidRDefault="005239C4" w:rsidP="005239C4">
      <w:pPr>
        <w:textAlignment w:val="baseline"/>
        <w:rPr>
          <w:rFonts w:ascii="Arial" w:eastAsia="Times New Roman" w:hAnsi="Arial" w:cs="Arial"/>
          <w:sz w:val="18"/>
          <w:szCs w:val="18"/>
          <w:lang w:val="en-US"/>
        </w:rPr>
      </w:pPr>
      <w:r w:rsidRPr="004E70C2">
        <w:rPr>
          <w:rFonts w:ascii="Arial" w:eastAsia="Times New Roman" w:hAnsi="Arial" w:cs="Arial"/>
          <w:sz w:val="18"/>
          <w:szCs w:val="18"/>
          <w:lang w:val="en-US"/>
        </w:rPr>
        <w:t> </w:t>
      </w:r>
    </w:p>
    <w:p w14:paraId="44998090" w14:textId="77777777" w:rsidR="005239C4" w:rsidRPr="004E70C2" w:rsidRDefault="005239C4" w:rsidP="005239C4">
      <w:pPr>
        <w:textAlignment w:val="baseline"/>
        <w:rPr>
          <w:rFonts w:ascii="Arial" w:eastAsia="Times New Roman" w:hAnsi="Arial" w:cs="Arial"/>
          <w:sz w:val="18"/>
          <w:szCs w:val="18"/>
          <w:lang w:val="en-US"/>
        </w:rPr>
      </w:pPr>
      <w:r w:rsidRPr="004E70C2">
        <w:rPr>
          <w:rFonts w:ascii="Arial" w:eastAsia="Times New Roman" w:hAnsi="Arial" w:cs="Arial"/>
          <w:sz w:val="18"/>
          <w:szCs w:val="18"/>
          <w:lang w:val="en-US"/>
        </w:rPr>
        <w:t>Renault Trucks, the French truck manufacturer, has been providing professionals with transport solutions since 1894, from light commercial vehicles to heavy duty tractors. Committed to energy transition, Renault Trucks offers fuel efficient vehicles and a complete range of 100% electric trucks, with their operating life extended through a circular economy approach. </w:t>
      </w:r>
    </w:p>
    <w:p w14:paraId="4FE5E529" w14:textId="77777777" w:rsidR="005239C4" w:rsidRPr="004E70C2" w:rsidRDefault="005239C4" w:rsidP="005239C4">
      <w:pPr>
        <w:textAlignment w:val="baseline"/>
        <w:rPr>
          <w:rFonts w:ascii="Arial" w:eastAsia="Times New Roman" w:hAnsi="Arial" w:cs="Arial"/>
          <w:sz w:val="18"/>
          <w:szCs w:val="18"/>
          <w:lang w:val="en-US"/>
        </w:rPr>
      </w:pPr>
      <w:r w:rsidRPr="004E70C2">
        <w:rPr>
          <w:rFonts w:ascii="Arial" w:eastAsia="Times New Roman" w:hAnsi="Arial" w:cs="Arial"/>
          <w:sz w:val="18"/>
          <w:szCs w:val="18"/>
          <w:lang w:val="en-US"/>
        </w:rPr>
        <w:t> </w:t>
      </w:r>
    </w:p>
    <w:p w14:paraId="41952F5C" w14:textId="77777777" w:rsidR="005239C4" w:rsidRPr="004E70C2" w:rsidRDefault="005239C4" w:rsidP="005239C4">
      <w:pPr>
        <w:textAlignment w:val="baseline"/>
        <w:rPr>
          <w:rFonts w:ascii="Arial" w:eastAsia="Times New Roman" w:hAnsi="Arial" w:cs="Arial"/>
          <w:sz w:val="18"/>
          <w:szCs w:val="18"/>
          <w:lang w:val="en-US"/>
        </w:rPr>
      </w:pPr>
      <w:r w:rsidRPr="004E70C2">
        <w:rPr>
          <w:rFonts w:ascii="Arial" w:eastAsia="Times New Roman" w:hAnsi="Arial" w:cs="Arial"/>
          <w:sz w:val="18"/>
          <w:szCs w:val="18"/>
          <w:lang w:val="en-US"/>
        </w:rPr>
        <w:t>Renault Trucks is part of the Volvo Group, one of the world's leading manufacturers of trucks, buses, construction equipment and industrial and marine engines. The group also provides complete financing and service solutions. </w:t>
      </w:r>
    </w:p>
    <w:p w14:paraId="1346B19E" w14:textId="77777777" w:rsidR="005239C4" w:rsidRPr="004E70C2" w:rsidRDefault="005239C4" w:rsidP="005239C4">
      <w:pPr>
        <w:textAlignment w:val="baseline"/>
        <w:rPr>
          <w:rFonts w:ascii="Arial" w:eastAsia="Times New Roman" w:hAnsi="Arial" w:cs="Arial"/>
          <w:sz w:val="18"/>
          <w:szCs w:val="18"/>
          <w:lang w:val="en-US"/>
        </w:rPr>
      </w:pPr>
      <w:r w:rsidRPr="004E70C2">
        <w:rPr>
          <w:rFonts w:ascii="Arial" w:eastAsia="Times New Roman" w:hAnsi="Arial" w:cs="Arial"/>
          <w:sz w:val="18"/>
          <w:szCs w:val="18"/>
          <w:lang w:val="en-US"/>
        </w:rPr>
        <w:t> </w:t>
      </w:r>
    </w:p>
    <w:p w14:paraId="1A18C208" w14:textId="77777777" w:rsidR="005239C4" w:rsidRPr="004E70C2" w:rsidRDefault="005239C4" w:rsidP="005239C4">
      <w:pPr>
        <w:textAlignment w:val="baseline"/>
        <w:rPr>
          <w:rFonts w:ascii="Arial" w:eastAsia="Times New Roman" w:hAnsi="Arial" w:cs="Arial"/>
          <w:sz w:val="18"/>
          <w:szCs w:val="18"/>
          <w:lang w:val="en-US"/>
        </w:rPr>
      </w:pPr>
      <w:r w:rsidRPr="004E70C2">
        <w:rPr>
          <w:rFonts w:ascii="Arial" w:eastAsia="Times New Roman" w:hAnsi="Arial" w:cs="Arial"/>
          <w:b/>
          <w:bCs/>
          <w:i/>
          <w:iCs/>
          <w:sz w:val="18"/>
          <w:szCs w:val="18"/>
          <w:lang w:val="en-US"/>
        </w:rPr>
        <w:t>Key figures:</w:t>
      </w:r>
      <w:r w:rsidRPr="004E70C2">
        <w:rPr>
          <w:rFonts w:ascii="Arial" w:eastAsia="Times New Roman" w:hAnsi="Arial" w:cs="Arial"/>
          <w:sz w:val="18"/>
          <w:szCs w:val="18"/>
          <w:lang w:val="en-US"/>
        </w:rPr>
        <w:t> </w:t>
      </w:r>
    </w:p>
    <w:p w14:paraId="42D87942" w14:textId="77777777" w:rsidR="005239C4" w:rsidRPr="004E70C2" w:rsidRDefault="005239C4" w:rsidP="005239C4">
      <w:pPr>
        <w:textAlignment w:val="baseline"/>
        <w:rPr>
          <w:rFonts w:ascii="Arial" w:eastAsia="Times New Roman" w:hAnsi="Arial" w:cs="Arial"/>
          <w:sz w:val="18"/>
          <w:szCs w:val="18"/>
          <w:lang w:val="en-US"/>
        </w:rPr>
      </w:pPr>
      <w:r w:rsidRPr="004E70C2">
        <w:rPr>
          <w:rFonts w:ascii="Arial" w:eastAsia="Times New Roman" w:hAnsi="Arial" w:cs="Arial"/>
          <w:b/>
          <w:bCs/>
          <w:i/>
          <w:iCs/>
          <w:sz w:val="18"/>
          <w:szCs w:val="18"/>
          <w:lang w:val="en-US"/>
        </w:rPr>
        <w:t>9,450 employees worldwide</w:t>
      </w:r>
      <w:r w:rsidRPr="004E70C2">
        <w:rPr>
          <w:rFonts w:ascii="Arial" w:eastAsia="Times New Roman" w:hAnsi="Arial" w:cs="Arial"/>
          <w:sz w:val="18"/>
          <w:szCs w:val="18"/>
          <w:lang w:val="en-US"/>
        </w:rPr>
        <w:t> </w:t>
      </w:r>
    </w:p>
    <w:p w14:paraId="05B0B657" w14:textId="77777777" w:rsidR="005239C4" w:rsidRPr="004E70C2" w:rsidRDefault="005239C4" w:rsidP="005239C4">
      <w:pPr>
        <w:textAlignment w:val="baseline"/>
        <w:rPr>
          <w:rFonts w:ascii="Arial" w:eastAsia="Times New Roman" w:hAnsi="Arial" w:cs="Arial"/>
          <w:sz w:val="18"/>
          <w:szCs w:val="18"/>
          <w:lang w:val="en-US"/>
        </w:rPr>
      </w:pPr>
      <w:r w:rsidRPr="004E70C2">
        <w:rPr>
          <w:rFonts w:ascii="Arial" w:eastAsia="Times New Roman" w:hAnsi="Arial" w:cs="Arial"/>
          <w:b/>
          <w:bCs/>
          <w:i/>
          <w:iCs/>
          <w:sz w:val="18"/>
          <w:szCs w:val="18"/>
          <w:lang w:val="en-US"/>
        </w:rPr>
        <w:t>4 production sites in France</w:t>
      </w:r>
      <w:r w:rsidRPr="004E70C2">
        <w:rPr>
          <w:rFonts w:ascii="Arial" w:eastAsia="Times New Roman" w:hAnsi="Arial" w:cs="Arial"/>
          <w:sz w:val="18"/>
          <w:szCs w:val="18"/>
          <w:lang w:val="en-US"/>
        </w:rPr>
        <w:t> </w:t>
      </w:r>
    </w:p>
    <w:p w14:paraId="674FE784" w14:textId="77777777" w:rsidR="005239C4" w:rsidRPr="004E70C2" w:rsidRDefault="005239C4" w:rsidP="005239C4">
      <w:pPr>
        <w:textAlignment w:val="baseline"/>
        <w:rPr>
          <w:rFonts w:ascii="Arial" w:eastAsia="Times New Roman" w:hAnsi="Arial" w:cs="Arial"/>
          <w:sz w:val="18"/>
          <w:szCs w:val="18"/>
          <w:lang w:val="en-US"/>
        </w:rPr>
      </w:pPr>
      <w:r w:rsidRPr="004E70C2">
        <w:rPr>
          <w:rFonts w:ascii="Arial" w:eastAsia="Times New Roman" w:hAnsi="Arial" w:cs="Arial"/>
          <w:b/>
          <w:bCs/>
          <w:i/>
          <w:iCs/>
          <w:sz w:val="18"/>
          <w:szCs w:val="18"/>
          <w:lang w:val="en-US"/>
        </w:rPr>
        <w:t>1,400 sales and service points worldwide.</w:t>
      </w:r>
      <w:r w:rsidRPr="004E70C2">
        <w:rPr>
          <w:rFonts w:ascii="Arial" w:eastAsia="Times New Roman" w:hAnsi="Arial" w:cs="Arial"/>
          <w:sz w:val="18"/>
          <w:szCs w:val="18"/>
          <w:lang w:val="en-US"/>
        </w:rPr>
        <w:t> </w:t>
      </w:r>
    </w:p>
    <w:p w14:paraId="7F71B0D4" w14:textId="77777777" w:rsidR="005239C4" w:rsidRPr="004E70C2" w:rsidRDefault="005239C4" w:rsidP="005239C4">
      <w:pPr>
        <w:textAlignment w:val="baseline"/>
        <w:rPr>
          <w:rFonts w:ascii="Arial" w:eastAsia="Times New Roman" w:hAnsi="Arial" w:cs="Arial"/>
          <w:sz w:val="18"/>
          <w:szCs w:val="18"/>
          <w:lang w:val="en-US"/>
        </w:rPr>
      </w:pPr>
      <w:r w:rsidRPr="004E70C2">
        <w:rPr>
          <w:rFonts w:ascii="Arial" w:eastAsia="Times New Roman" w:hAnsi="Arial" w:cs="Arial"/>
          <w:b/>
          <w:bCs/>
          <w:i/>
          <w:iCs/>
          <w:sz w:val="18"/>
          <w:szCs w:val="18"/>
        </w:rPr>
        <w:t xml:space="preserve">54,000 </w:t>
      </w:r>
      <w:proofErr w:type="spellStart"/>
      <w:r w:rsidRPr="004E70C2">
        <w:rPr>
          <w:rFonts w:ascii="Arial" w:eastAsia="Times New Roman" w:hAnsi="Arial" w:cs="Arial"/>
          <w:b/>
          <w:bCs/>
          <w:i/>
          <w:iCs/>
          <w:sz w:val="18"/>
          <w:szCs w:val="18"/>
        </w:rPr>
        <w:t>vehicles</w:t>
      </w:r>
      <w:proofErr w:type="spellEnd"/>
      <w:r w:rsidRPr="004E70C2">
        <w:rPr>
          <w:rFonts w:ascii="Arial" w:eastAsia="Times New Roman" w:hAnsi="Arial" w:cs="Arial"/>
          <w:b/>
          <w:bCs/>
          <w:i/>
          <w:iCs/>
          <w:sz w:val="18"/>
          <w:szCs w:val="18"/>
        </w:rPr>
        <w:t xml:space="preserve"> </w:t>
      </w:r>
      <w:proofErr w:type="spellStart"/>
      <w:r w:rsidRPr="004E70C2">
        <w:rPr>
          <w:rFonts w:ascii="Arial" w:eastAsia="Times New Roman" w:hAnsi="Arial" w:cs="Arial"/>
          <w:b/>
          <w:bCs/>
          <w:i/>
          <w:iCs/>
          <w:sz w:val="18"/>
          <w:szCs w:val="18"/>
        </w:rPr>
        <w:t>sold</w:t>
      </w:r>
      <w:proofErr w:type="spellEnd"/>
      <w:r w:rsidRPr="004E70C2">
        <w:rPr>
          <w:rFonts w:ascii="Arial" w:eastAsia="Times New Roman" w:hAnsi="Arial" w:cs="Arial"/>
          <w:b/>
          <w:bCs/>
          <w:i/>
          <w:iCs/>
          <w:sz w:val="18"/>
          <w:szCs w:val="18"/>
        </w:rPr>
        <w:t xml:space="preserve"> </w:t>
      </w:r>
      <w:proofErr w:type="spellStart"/>
      <w:r w:rsidRPr="004E70C2">
        <w:rPr>
          <w:rFonts w:ascii="Arial" w:eastAsia="Times New Roman" w:hAnsi="Arial" w:cs="Arial"/>
          <w:b/>
          <w:bCs/>
          <w:i/>
          <w:iCs/>
          <w:sz w:val="18"/>
          <w:szCs w:val="18"/>
        </w:rPr>
        <w:t>in</w:t>
      </w:r>
      <w:proofErr w:type="spellEnd"/>
      <w:r w:rsidRPr="004E70C2">
        <w:rPr>
          <w:rFonts w:ascii="Arial" w:eastAsia="Times New Roman" w:hAnsi="Arial" w:cs="Arial"/>
          <w:b/>
          <w:bCs/>
          <w:i/>
          <w:iCs/>
          <w:sz w:val="18"/>
          <w:szCs w:val="18"/>
        </w:rPr>
        <w:t xml:space="preserve"> 2021</w:t>
      </w:r>
      <w:r w:rsidRPr="004E70C2">
        <w:rPr>
          <w:rFonts w:ascii="Arial" w:eastAsia="Times New Roman" w:hAnsi="Arial" w:cs="Arial"/>
          <w:sz w:val="18"/>
          <w:szCs w:val="18"/>
          <w:lang w:val="en-US"/>
        </w:rPr>
        <w:t> </w:t>
      </w:r>
    </w:p>
    <w:p w14:paraId="530E3CDB" w14:textId="388D8A5B" w:rsidR="00BD46BB" w:rsidRPr="004E70C2" w:rsidRDefault="00BD46BB" w:rsidP="00430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lang w:val="en-GB"/>
        </w:rPr>
      </w:pPr>
    </w:p>
    <w:p w14:paraId="29018F04" w14:textId="3BD84AA5" w:rsidR="00D60EEC" w:rsidRPr="004E70C2" w:rsidRDefault="00D60EEC" w:rsidP="00430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lang w:val="en-GB"/>
        </w:rPr>
      </w:pPr>
    </w:p>
    <w:p w14:paraId="73B46CA3" w14:textId="6BB89B1A" w:rsidR="00D60EEC" w:rsidRPr="004E70C2" w:rsidRDefault="00D60EEC" w:rsidP="00430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lang w:val="en-GB"/>
        </w:rPr>
      </w:pPr>
    </w:p>
    <w:p w14:paraId="2423383F" w14:textId="76318FD7" w:rsidR="00D60EEC" w:rsidRPr="004E70C2" w:rsidRDefault="00D60EEC" w:rsidP="00430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lang w:val="en-GB"/>
        </w:rPr>
      </w:pPr>
    </w:p>
    <w:p w14:paraId="66682BD5" w14:textId="77777777" w:rsidR="00D60EEC" w:rsidRPr="004E70C2" w:rsidRDefault="00D60EEC" w:rsidP="00430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lang w:val="en-GB"/>
        </w:rPr>
      </w:pPr>
    </w:p>
    <w:p w14:paraId="5F27AB16" w14:textId="0FDB58EA" w:rsidR="00D60EEC" w:rsidRPr="004E70C2" w:rsidRDefault="00D60EEC" w:rsidP="00430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lang w:val="en-GB"/>
        </w:rPr>
      </w:pPr>
    </w:p>
    <w:p w14:paraId="6CEECE64" w14:textId="2070B3D0" w:rsidR="00D60EEC" w:rsidRPr="004E70C2" w:rsidRDefault="00D60EEC" w:rsidP="00430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lang w:val="en-GB"/>
        </w:rPr>
      </w:pPr>
    </w:p>
    <w:p w14:paraId="1EAEF22E" w14:textId="77777777" w:rsidR="00D60EEC" w:rsidRPr="004E70C2" w:rsidRDefault="00D60EEC" w:rsidP="00430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lang w:val="en-GB"/>
        </w:rPr>
      </w:pPr>
    </w:p>
    <w:tbl>
      <w:tblPr>
        <w:tblStyle w:val="TableGrid"/>
        <w:tblpPr w:leftFromText="141" w:rightFromText="141" w:vertAnchor="text" w:horzAnchor="margin" w:tblpY="102"/>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F202E6" w:rsidRPr="00D60EEC" w14:paraId="6D3C9B4F" w14:textId="77777777" w:rsidTr="00F202E6">
        <w:trPr>
          <w:trHeight w:val="964"/>
        </w:trPr>
        <w:tc>
          <w:tcPr>
            <w:tcW w:w="4395" w:type="dxa"/>
            <w:vAlign w:val="center"/>
          </w:tcPr>
          <w:p w14:paraId="04B4F3AF" w14:textId="77777777" w:rsidR="00F202E6" w:rsidRPr="004E70C2" w:rsidRDefault="00F202E6" w:rsidP="00F202E6">
            <w:pPr>
              <w:pStyle w:val="TEXTECOURANT"/>
              <w:ind w:left="0"/>
              <w:rPr>
                <w:b/>
                <w:bCs/>
                <w:color w:val="E32329" w:themeColor="background2"/>
                <w:sz w:val="18"/>
                <w:szCs w:val="18"/>
                <w:lang w:val="en-GB"/>
              </w:rPr>
            </w:pPr>
            <w:r w:rsidRPr="004E70C2">
              <w:rPr>
                <w:b/>
                <w:bCs/>
                <w:color w:val="E32329" w:themeColor="background2"/>
                <w:sz w:val="18"/>
                <w:szCs w:val="18"/>
                <w:lang w:val="en-GB"/>
              </w:rPr>
              <w:t xml:space="preserve">For additional information: </w:t>
            </w:r>
          </w:p>
          <w:p w14:paraId="5F4DB5E2" w14:textId="58C8C29D" w:rsidR="00F202E6" w:rsidRPr="004E70C2" w:rsidRDefault="00225797" w:rsidP="00F202E6">
            <w:pPr>
              <w:pStyle w:val="TEXTECOURANT"/>
              <w:ind w:left="0"/>
              <w:rPr>
                <w:b/>
                <w:bCs/>
                <w:color w:val="E32329" w:themeColor="background2"/>
                <w:sz w:val="18"/>
                <w:szCs w:val="18"/>
                <w:lang w:val="en-GB"/>
              </w:rPr>
            </w:pPr>
            <w:hyperlink r:id="rId7" w:history="1">
              <w:r w:rsidR="003F59D3" w:rsidRPr="004E70C2">
                <w:rPr>
                  <w:rStyle w:val="Hyperlink"/>
                  <w:b/>
                  <w:bCs/>
                  <w:sz w:val="18"/>
                  <w:szCs w:val="18"/>
                  <w:lang w:val="en-GB"/>
                </w:rPr>
                <w:t>www.renault-trucks.fr/communiques-de-presse</w:t>
              </w:r>
            </w:hyperlink>
          </w:p>
          <w:p w14:paraId="2CF53D58" w14:textId="4BF944BE" w:rsidR="003F59D3" w:rsidRPr="004E70C2" w:rsidRDefault="00225797" w:rsidP="00F202E6">
            <w:pPr>
              <w:pStyle w:val="TEXTECOURANT"/>
              <w:ind w:left="0"/>
              <w:rPr>
                <w:sz w:val="18"/>
                <w:szCs w:val="18"/>
                <w:lang w:val="en-GB"/>
              </w:rPr>
            </w:pPr>
            <w:hyperlink r:id="rId8" w:history="1">
              <w:r w:rsidR="003F59D3" w:rsidRPr="004E70C2">
                <w:rPr>
                  <w:rStyle w:val="Hyperlink"/>
                  <w:b/>
                  <w:bCs/>
                  <w:sz w:val="18"/>
                  <w:szCs w:val="18"/>
                  <w:lang w:val="en-GB"/>
                </w:rPr>
                <w:t>www.kleuster.com</w:t>
              </w:r>
            </w:hyperlink>
            <w:r w:rsidR="003F59D3" w:rsidRPr="004E70C2">
              <w:rPr>
                <w:b/>
                <w:bCs/>
                <w:color w:val="E32329" w:themeColor="background2"/>
                <w:sz w:val="18"/>
                <w:szCs w:val="18"/>
                <w:lang w:val="en-GB"/>
              </w:rPr>
              <w:t xml:space="preserve"> </w:t>
            </w:r>
          </w:p>
        </w:tc>
        <w:tc>
          <w:tcPr>
            <w:tcW w:w="4945" w:type="dxa"/>
            <w:vAlign w:val="center"/>
          </w:tcPr>
          <w:p w14:paraId="77D05C62" w14:textId="77777777" w:rsidR="00BD5778" w:rsidRDefault="00F202E6" w:rsidP="00F202E6">
            <w:pPr>
              <w:pStyle w:val="TEXTECOURANT"/>
              <w:ind w:left="0"/>
              <w:rPr>
                <w:b/>
                <w:bCs/>
                <w:color w:val="4A4644" w:themeColor="text2"/>
                <w:sz w:val="18"/>
                <w:szCs w:val="18"/>
                <w:lang w:val="en-GB"/>
              </w:rPr>
            </w:pPr>
            <w:r w:rsidRPr="004E70C2">
              <w:rPr>
                <w:b/>
                <w:bCs/>
                <w:color w:val="4A4644" w:themeColor="text2"/>
                <w:sz w:val="18"/>
                <w:szCs w:val="18"/>
                <w:lang w:val="en-GB"/>
              </w:rPr>
              <w:t xml:space="preserve">Séveryne Molard Tel. </w:t>
            </w:r>
          </w:p>
          <w:p w14:paraId="5A19E763" w14:textId="0F750554" w:rsidR="00544F9C" w:rsidRPr="00BD5778" w:rsidRDefault="00F202E6" w:rsidP="00F202E6">
            <w:pPr>
              <w:pStyle w:val="TEXTECOURANT"/>
              <w:ind w:left="0"/>
              <w:rPr>
                <w:color w:val="4A4644" w:themeColor="text2"/>
                <w:sz w:val="18"/>
                <w:szCs w:val="18"/>
              </w:rPr>
            </w:pPr>
            <w:r w:rsidRPr="004E70C2">
              <w:rPr>
                <w:b/>
                <w:bCs/>
                <w:color w:val="4A4644" w:themeColor="text2"/>
                <w:sz w:val="18"/>
                <w:szCs w:val="18"/>
                <w:lang w:val="en-GB"/>
              </w:rPr>
              <w:t>+33 (0)4 81 93 09 52</w:t>
            </w:r>
            <w:r w:rsidRPr="004E70C2">
              <w:rPr>
                <w:color w:val="4A4644" w:themeColor="text2"/>
                <w:sz w:val="18"/>
                <w:szCs w:val="18"/>
                <w:lang w:val="en-GB"/>
              </w:rPr>
              <w:cr/>
            </w:r>
            <w:hyperlink r:id="rId9" w:history="1">
              <w:r w:rsidR="00610EA5" w:rsidRPr="00BD5778">
                <w:rPr>
                  <w:rStyle w:val="Hyperlink"/>
                  <w:sz w:val="18"/>
                  <w:szCs w:val="18"/>
                </w:rPr>
                <w:t>severyne.molard@renault-trucks.com</w:t>
              </w:r>
            </w:hyperlink>
            <w:r w:rsidR="00610EA5" w:rsidRPr="00BD5778">
              <w:rPr>
                <w:color w:val="4A4644" w:themeColor="text2"/>
                <w:sz w:val="18"/>
                <w:szCs w:val="18"/>
              </w:rPr>
              <w:t xml:space="preserve"> </w:t>
            </w:r>
          </w:p>
          <w:p w14:paraId="634F40FF" w14:textId="77777777" w:rsidR="00F202E6" w:rsidRPr="00BD5778" w:rsidRDefault="00F202E6" w:rsidP="00F202E6">
            <w:pPr>
              <w:pStyle w:val="TEXTECOURANT"/>
              <w:ind w:left="0"/>
              <w:rPr>
                <w:sz w:val="18"/>
                <w:szCs w:val="18"/>
              </w:rPr>
            </w:pPr>
          </w:p>
          <w:p w14:paraId="69812D00" w14:textId="77777777" w:rsidR="00544F9C" w:rsidRPr="004E70C2" w:rsidRDefault="00544F9C" w:rsidP="00F202E6">
            <w:pPr>
              <w:pStyle w:val="TEXTECOURANT"/>
              <w:ind w:left="0"/>
              <w:rPr>
                <w:color w:val="4A4644"/>
                <w:sz w:val="18"/>
                <w:szCs w:val="18"/>
                <w:lang w:val="en-GB"/>
              </w:rPr>
            </w:pPr>
            <w:proofErr w:type="spellStart"/>
            <w:r w:rsidRPr="004E70C2">
              <w:rPr>
                <w:color w:val="4A4644"/>
                <w:sz w:val="18"/>
                <w:szCs w:val="18"/>
                <w:lang w:val="en-GB"/>
              </w:rPr>
              <w:t>Kleuster</w:t>
            </w:r>
            <w:proofErr w:type="spellEnd"/>
            <w:r w:rsidRPr="004E70C2">
              <w:rPr>
                <w:color w:val="4A4644"/>
                <w:sz w:val="18"/>
                <w:szCs w:val="18"/>
                <w:lang w:val="en-GB"/>
              </w:rPr>
              <w:t xml:space="preserve"> press contact</w:t>
            </w:r>
          </w:p>
          <w:p w14:paraId="7E12ED68" w14:textId="69A0C939" w:rsidR="00544F9C" w:rsidRPr="004E70C2" w:rsidRDefault="00544F9C" w:rsidP="00F202E6">
            <w:pPr>
              <w:pStyle w:val="TEXTECOURANT"/>
              <w:ind w:left="0"/>
              <w:rPr>
                <w:b/>
                <w:bCs/>
                <w:color w:val="4A4644" w:themeColor="text2"/>
                <w:sz w:val="18"/>
                <w:szCs w:val="18"/>
                <w:lang w:val="en-GB"/>
              </w:rPr>
            </w:pPr>
            <w:r w:rsidRPr="004E70C2">
              <w:rPr>
                <w:b/>
                <w:bCs/>
                <w:color w:val="4A4644" w:themeColor="text2"/>
                <w:sz w:val="18"/>
                <w:szCs w:val="18"/>
                <w:lang w:val="en-GB"/>
              </w:rPr>
              <w:t xml:space="preserve">Alice </w:t>
            </w:r>
            <w:proofErr w:type="spellStart"/>
            <w:r w:rsidRPr="004E70C2">
              <w:rPr>
                <w:b/>
                <w:bCs/>
                <w:color w:val="4A4644" w:themeColor="text2"/>
                <w:sz w:val="18"/>
                <w:szCs w:val="18"/>
                <w:lang w:val="en-GB"/>
              </w:rPr>
              <w:t>Thuot</w:t>
            </w:r>
            <w:proofErr w:type="spellEnd"/>
          </w:p>
          <w:p w14:paraId="17C9F153" w14:textId="77777777" w:rsidR="0043064F" w:rsidRPr="004E70C2" w:rsidRDefault="00544F9C" w:rsidP="00F202E6">
            <w:pPr>
              <w:pStyle w:val="TEXTECOURANT"/>
              <w:ind w:left="0"/>
              <w:rPr>
                <w:color w:val="4A4644" w:themeColor="text2"/>
                <w:sz w:val="18"/>
                <w:szCs w:val="18"/>
                <w:lang w:val="en-GB"/>
              </w:rPr>
            </w:pPr>
            <w:r w:rsidRPr="004E70C2">
              <w:rPr>
                <w:color w:val="4A4644" w:themeColor="text2"/>
                <w:sz w:val="18"/>
                <w:szCs w:val="18"/>
                <w:lang w:val="en-GB"/>
              </w:rPr>
              <w:t>Tel. +33 (6) 65 49 09 69</w:t>
            </w:r>
          </w:p>
          <w:p w14:paraId="20B19C03" w14:textId="1C5F86FA" w:rsidR="00544F9C" w:rsidRPr="00D60EEC" w:rsidRDefault="00225797" w:rsidP="00F202E6">
            <w:pPr>
              <w:pStyle w:val="TEXTECOURANT"/>
              <w:ind w:left="0"/>
              <w:rPr>
                <w:color w:val="4A4644" w:themeColor="text2"/>
                <w:sz w:val="18"/>
                <w:szCs w:val="18"/>
                <w:lang w:val="en-GB"/>
              </w:rPr>
            </w:pPr>
            <w:hyperlink r:id="rId10" w:history="1">
              <w:r w:rsidR="00544F9C" w:rsidRPr="004E70C2">
                <w:rPr>
                  <w:rStyle w:val="Hyperlink"/>
                  <w:sz w:val="18"/>
                  <w:szCs w:val="18"/>
                  <w:lang w:val="en-GB"/>
                </w:rPr>
                <w:t>athuot@kleuster.com</w:t>
              </w:r>
            </w:hyperlink>
          </w:p>
          <w:p w14:paraId="2C3AF7AE" w14:textId="3167A01C" w:rsidR="00544F9C" w:rsidRPr="00D60EEC" w:rsidRDefault="00544F9C" w:rsidP="00F202E6">
            <w:pPr>
              <w:pStyle w:val="TEXTECOURANT"/>
              <w:ind w:left="0"/>
              <w:rPr>
                <w:color w:val="4A4644" w:themeColor="text2"/>
                <w:sz w:val="18"/>
                <w:szCs w:val="18"/>
                <w:lang w:val="en-GB"/>
              </w:rPr>
            </w:pPr>
          </w:p>
        </w:tc>
      </w:tr>
    </w:tbl>
    <w:p w14:paraId="7CBF8A1D" w14:textId="516FFD00" w:rsidR="003166B2" w:rsidRPr="00D60EEC" w:rsidRDefault="003166B2" w:rsidP="0043064F">
      <w:pPr>
        <w:tabs>
          <w:tab w:val="left" w:pos="1021"/>
        </w:tabs>
        <w:rPr>
          <w:lang w:val="en-GB"/>
        </w:rPr>
      </w:pPr>
    </w:p>
    <w:sectPr w:rsidR="003166B2" w:rsidRPr="00D60EEC" w:rsidSect="007C3566">
      <w:headerReference w:type="default" r:id="rId11"/>
      <w:footerReference w:type="default" r:id="rId12"/>
      <w:headerReference w:type="first" r:id="rId13"/>
      <w:footerReference w:type="first" r:id="rId14"/>
      <w:type w:val="continuous"/>
      <w:pgSz w:w="11900" w:h="16840"/>
      <w:pgMar w:top="0" w:right="1417" w:bottom="1417"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62F1F" w14:textId="77777777" w:rsidR="00225797" w:rsidRDefault="00225797" w:rsidP="00BB5646">
      <w:r>
        <w:separator/>
      </w:r>
    </w:p>
  </w:endnote>
  <w:endnote w:type="continuationSeparator" w:id="0">
    <w:p w14:paraId="3751AE7F" w14:textId="77777777" w:rsidR="00225797" w:rsidRDefault="00225797"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Franklin Gothic Medium">
    <w:panose1 w:val="020B0603020102020204"/>
    <w:charset w:val="00"/>
    <w:family w:val="swiss"/>
    <w:pitch w:val="variable"/>
    <w:sig w:usb0="00000287" w:usb1="00000000" w:usb2="00000000" w:usb3="00000000" w:csb0="0000009F" w:csb1="00000000"/>
  </w:font>
  <w:font w:name="Favorit Std Medium">
    <w:altName w:val="Calibri"/>
    <w:panose1 w:val="00000000000000000000"/>
    <w:charset w:val="00"/>
    <w:family w:val="modern"/>
    <w:notTrueType/>
    <w:pitch w:val="variable"/>
    <w:sig w:usb0="A000002F" w:usb1="5001A4FB" w:usb2="00000000" w:usb3="00000000" w:csb0="00000093" w:csb1="00000000"/>
  </w:font>
  <w:font w:name="DINPro">
    <w:altName w:val="Calibri"/>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B02B" w14:textId="5B0DFA01" w:rsidR="009C26A4" w:rsidRPr="00BD6E21" w:rsidRDefault="00BD6E21" w:rsidP="00BD6E21">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fr</w:t>
    </w:r>
    <w:r w:rsidRPr="00C51633">
      <w:rPr>
        <w:rFonts w:ascii="Arial" w:hAnsi="Arial" w:cs="Arial"/>
        <w:b/>
        <w:bCs/>
        <w:color w:val="E32329" w:themeColor="background2"/>
        <w:sz w:val="16"/>
        <w:szCs w:val="16"/>
      </w:rPr>
      <w:t xml:space="preserve"> </w:t>
    </w:r>
    <w:r>
      <w:rPr>
        <w:rFonts w:ascii="Arial" w:hAnsi="Arial" w:cs="Arial"/>
        <w:b/>
        <w:bCs/>
        <w:color w:val="E32329" w:themeColor="background2"/>
        <w:sz w:val="16"/>
        <w:szCs w:val="16"/>
      </w:rPr>
      <w:t xml:space="preserve">| </w:t>
    </w:r>
    <w:r w:rsidRPr="00BD6E21">
      <w:rPr>
        <w:rFonts w:ascii="Arial" w:hAnsi="Arial" w:cs="Arial"/>
        <w:b/>
        <w:bCs/>
        <w:color w:val="E32329" w:themeColor="background2"/>
        <w:sz w:val="20"/>
        <w:szCs w:val="20"/>
      </w:rPr>
      <w:t>kleuster.com</w:t>
    </w:r>
    <w:r w:rsidR="009C26A4">
      <w:rPr>
        <w:rFonts w:ascii="DINPro" w:hAnsi="DINPro"/>
        <w:b/>
        <w:bCs/>
        <w:color w:val="FF0000"/>
        <w:sz w:val="20"/>
        <w:szCs w:val="20"/>
      </w:rPr>
      <w:tab/>
    </w:r>
    <w:r w:rsidR="009C26A4">
      <w:rPr>
        <w:rFonts w:ascii="DINPro" w:hAnsi="DINPro"/>
        <w:b/>
        <w:bCs/>
        <w:color w:val="FF0000"/>
        <w:sz w:val="20"/>
        <w:szCs w:val="20"/>
      </w:rPr>
      <w:fldChar w:fldCharType="begin"/>
    </w:r>
    <w:r w:rsidR="009C26A4">
      <w:rPr>
        <w:rFonts w:ascii="DINPro" w:hAnsi="DINPro"/>
        <w:b/>
        <w:bCs/>
        <w:color w:val="FF0000"/>
        <w:sz w:val="20"/>
        <w:szCs w:val="20"/>
      </w:rPr>
      <w:instrText xml:space="preserve"> USERADDRESS  \* MERGEFORMAT </w:instrText>
    </w:r>
    <w:r w:rsidR="009C26A4">
      <w:rPr>
        <w:rFonts w:ascii="DINPro" w:hAnsi="DINPro"/>
        <w:b/>
        <w:bCs/>
        <w:color w:val="FF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CCBD" w14:textId="73D215FE" w:rsidR="009C26A4" w:rsidRPr="00C51633" w:rsidRDefault="00BD6E21">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fr</w:t>
    </w:r>
    <w:r w:rsidRPr="00C51633">
      <w:rPr>
        <w:rFonts w:ascii="Arial" w:hAnsi="Arial" w:cs="Arial"/>
        <w:b/>
        <w:bCs/>
        <w:color w:val="E32329" w:themeColor="background2"/>
        <w:sz w:val="16"/>
        <w:szCs w:val="16"/>
      </w:rPr>
      <w:t xml:space="preserve"> </w:t>
    </w:r>
    <w:r>
      <w:rPr>
        <w:rFonts w:ascii="Arial" w:hAnsi="Arial" w:cs="Arial"/>
        <w:b/>
        <w:bCs/>
        <w:color w:val="E32329" w:themeColor="background2"/>
        <w:sz w:val="16"/>
        <w:szCs w:val="16"/>
      </w:rPr>
      <w:t xml:space="preserve">| </w:t>
    </w:r>
    <w:r w:rsidRPr="00BD6E21">
      <w:rPr>
        <w:rFonts w:ascii="Arial" w:hAnsi="Arial" w:cs="Arial"/>
        <w:b/>
        <w:bCs/>
        <w:color w:val="E32329" w:themeColor="background2"/>
        <w:sz w:val="20"/>
        <w:szCs w:val="20"/>
      </w:rPr>
      <w:t>kleuster.com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8C259" w14:textId="77777777" w:rsidR="00225797" w:rsidRDefault="00225797" w:rsidP="00BB5646">
      <w:r>
        <w:separator/>
      </w:r>
    </w:p>
  </w:footnote>
  <w:footnote w:type="continuationSeparator" w:id="0">
    <w:p w14:paraId="2293FCE0" w14:textId="77777777" w:rsidR="00225797" w:rsidRDefault="00225797"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7E0" w14:textId="77777777" w:rsidR="009C26A4" w:rsidRDefault="009C26A4">
    <w:pPr>
      <w:pStyle w:val="Header"/>
    </w:pPr>
    <w:r>
      <w:rPr>
        <w:noProof/>
        <w:lang w:eastAsia="fr-FR"/>
      </w:rPr>
      <mc:AlternateContent>
        <mc:Choice Requires="wps">
          <w:drawing>
            <wp:anchor distT="0" distB="0" distL="114300" distR="114300" simplePos="0" relativeHeight="251661312"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D3D66B"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35D" w14:textId="5DA2A8DC" w:rsidR="009C26A4" w:rsidRDefault="00BD6E21" w:rsidP="00BB5646">
    <w:pPr>
      <w:pStyle w:val="Header"/>
    </w:pPr>
    <w:r>
      <w:rPr>
        <w:noProof/>
      </w:rPr>
      <w:drawing>
        <wp:anchor distT="0" distB="0" distL="114300" distR="114300" simplePos="0" relativeHeight="251662336" behindDoc="0" locked="0" layoutInCell="1" allowOverlap="1" wp14:anchorId="4CC537E3" wp14:editId="5D8B3261">
          <wp:simplePos x="0" y="0"/>
          <wp:positionH relativeFrom="margin">
            <wp:align>left</wp:align>
          </wp:positionH>
          <wp:positionV relativeFrom="paragraph">
            <wp:posOffset>2289149</wp:posOffset>
          </wp:positionV>
          <wp:extent cx="755015" cy="913765"/>
          <wp:effectExtent l="0" t="0" r="6985" b="635"/>
          <wp:wrapThrough wrapText="bothSides">
            <wp:wrapPolygon edited="0">
              <wp:start x="0" y="0"/>
              <wp:lineTo x="0" y="21165"/>
              <wp:lineTo x="21255" y="21165"/>
              <wp:lineTo x="21255" y="0"/>
              <wp:lineTo x="0" y="0"/>
            </wp:wrapPolygon>
          </wp:wrapThrough>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877" cy="91820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26A4">
      <w:rPr>
        <w:noProof/>
        <w:lang w:eastAsia="fr-FR"/>
      </w:rPr>
      <w:drawing>
        <wp:anchor distT="0" distB="0" distL="114300" distR="114300" simplePos="0" relativeHeight="251659264"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2">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1" type="#_x0000_t75" style="width:15pt;height:15pt" o:bullet="t">
        <v:imagedata r:id="rId1" o:title="BD10264_"/>
      </v:shape>
    </w:pict>
  </w:numPicBullet>
  <w:abstractNum w:abstractNumId="0"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2"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D94C36"/>
    <w:multiLevelType w:val="hybridMultilevel"/>
    <w:tmpl w:val="F580D886"/>
    <w:lvl w:ilvl="0" w:tplc="0964C4C8">
      <w:start w:val="1"/>
      <w:numFmt w:val="bullet"/>
      <w:lvlText w:val=""/>
      <w:lvlJc w:val="left"/>
      <w:pPr>
        <w:tabs>
          <w:tab w:val="num" w:pos="720"/>
        </w:tabs>
        <w:ind w:left="720" w:hanging="360"/>
      </w:pPr>
      <w:rPr>
        <w:rFonts w:ascii="Wingdings" w:hAnsi="Wingdings" w:hint="default"/>
      </w:rPr>
    </w:lvl>
    <w:lvl w:ilvl="1" w:tplc="A23A15FA">
      <w:start w:val="1"/>
      <w:numFmt w:val="bullet"/>
      <w:lvlText w:val=""/>
      <w:lvlJc w:val="left"/>
      <w:pPr>
        <w:tabs>
          <w:tab w:val="num" w:pos="1440"/>
        </w:tabs>
        <w:ind w:left="1440" w:hanging="360"/>
      </w:pPr>
      <w:rPr>
        <w:rFonts w:ascii="Wingdings" w:hAnsi="Wingdings" w:hint="default"/>
      </w:rPr>
    </w:lvl>
    <w:lvl w:ilvl="2" w:tplc="68529B7E" w:tentative="1">
      <w:start w:val="1"/>
      <w:numFmt w:val="bullet"/>
      <w:lvlText w:val=""/>
      <w:lvlJc w:val="left"/>
      <w:pPr>
        <w:tabs>
          <w:tab w:val="num" w:pos="2160"/>
        </w:tabs>
        <w:ind w:left="2160" w:hanging="360"/>
      </w:pPr>
      <w:rPr>
        <w:rFonts w:ascii="Wingdings" w:hAnsi="Wingdings" w:hint="default"/>
      </w:rPr>
    </w:lvl>
    <w:lvl w:ilvl="3" w:tplc="B134C60A" w:tentative="1">
      <w:start w:val="1"/>
      <w:numFmt w:val="bullet"/>
      <w:lvlText w:val=""/>
      <w:lvlJc w:val="left"/>
      <w:pPr>
        <w:tabs>
          <w:tab w:val="num" w:pos="2880"/>
        </w:tabs>
        <w:ind w:left="2880" w:hanging="360"/>
      </w:pPr>
      <w:rPr>
        <w:rFonts w:ascii="Wingdings" w:hAnsi="Wingdings" w:hint="default"/>
      </w:rPr>
    </w:lvl>
    <w:lvl w:ilvl="4" w:tplc="EA241A9A" w:tentative="1">
      <w:start w:val="1"/>
      <w:numFmt w:val="bullet"/>
      <w:lvlText w:val=""/>
      <w:lvlJc w:val="left"/>
      <w:pPr>
        <w:tabs>
          <w:tab w:val="num" w:pos="3600"/>
        </w:tabs>
        <w:ind w:left="3600" w:hanging="360"/>
      </w:pPr>
      <w:rPr>
        <w:rFonts w:ascii="Wingdings" w:hAnsi="Wingdings" w:hint="default"/>
      </w:rPr>
    </w:lvl>
    <w:lvl w:ilvl="5" w:tplc="0880873E" w:tentative="1">
      <w:start w:val="1"/>
      <w:numFmt w:val="bullet"/>
      <w:lvlText w:val=""/>
      <w:lvlJc w:val="left"/>
      <w:pPr>
        <w:tabs>
          <w:tab w:val="num" w:pos="4320"/>
        </w:tabs>
        <w:ind w:left="4320" w:hanging="360"/>
      </w:pPr>
      <w:rPr>
        <w:rFonts w:ascii="Wingdings" w:hAnsi="Wingdings" w:hint="default"/>
      </w:rPr>
    </w:lvl>
    <w:lvl w:ilvl="6" w:tplc="E7F2CBD2" w:tentative="1">
      <w:start w:val="1"/>
      <w:numFmt w:val="bullet"/>
      <w:lvlText w:val=""/>
      <w:lvlJc w:val="left"/>
      <w:pPr>
        <w:tabs>
          <w:tab w:val="num" w:pos="5040"/>
        </w:tabs>
        <w:ind w:left="5040" w:hanging="360"/>
      </w:pPr>
      <w:rPr>
        <w:rFonts w:ascii="Wingdings" w:hAnsi="Wingdings" w:hint="default"/>
      </w:rPr>
    </w:lvl>
    <w:lvl w:ilvl="7" w:tplc="DDA8261C" w:tentative="1">
      <w:start w:val="1"/>
      <w:numFmt w:val="bullet"/>
      <w:lvlText w:val=""/>
      <w:lvlJc w:val="left"/>
      <w:pPr>
        <w:tabs>
          <w:tab w:val="num" w:pos="5760"/>
        </w:tabs>
        <w:ind w:left="5760" w:hanging="360"/>
      </w:pPr>
      <w:rPr>
        <w:rFonts w:ascii="Wingdings" w:hAnsi="Wingdings" w:hint="default"/>
      </w:rPr>
    </w:lvl>
    <w:lvl w:ilvl="8" w:tplc="4E88255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6"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EE44AE5"/>
    <w:multiLevelType w:val="hybridMultilevel"/>
    <w:tmpl w:val="F9BC419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0"/>
  </w:num>
  <w:num w:numId="4">
    <w:abstractNumId w:val="5"/>
  </w:num>
  <w:num w:numId="5">
    <w:abstractNumId w:val="1"/>
  </w:num>
  <w:num w:numId="6">
    <w:abstractNumId w:val="3"/>
  </w:num>
  <w:num w:numId="7">
    <w:abstractNumId w:val="8"/>
  </w:num>
  <w:num w:numId="8">
    <w:abstractNumId w:val="13"/>
  </w:num>
  <w:num w:numId="9">
    <w:abstractNumId w:val="14"/>
  </w:num>
  <w:num w:numId="10">
    <w:abstractNumId w:val="12"/>
  </w:num>
  <w:num w:numId="11">
    <w:abstractNumId w:val="2"/>
  </w:num>
  <w:num w:numId="12">
    <w:abstractNumId w:val="6"/>
  </w:num>
  <w:num w:numId="13">
    <w:abstractNumId w:val="9"/>
  </w:num>
  <w:num w:numId="14">
    <w:abstractNumId w:val="15"/>
  </w:num>
  <w:num w:numId="15">
    <w:abstractNumId w:val="1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4096" w:nlCheck="1" w:checkStyle="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316"/>
    <w:rsid w:val="000008CF"/>
    <w:rsid w:val="00000B27"/>
    <w:rsid w:val="00002F3E"/>
    <w:rsid w:val="00003024"/>
    <w:rsid w:val="000056FC"/>
    <w:rsid w:val="000078A1"/>
    <w:rsid w:val="00010EA3"/>
    <w:rsid w:val="000118B5"/>
    <w:rsid w:val="00022783"/>
    <w:rsid w:val="00022FAC"/>
    <w:rsid w:val="0002619F"/>
    <w:rsid w:val="0002777A"/>
    <w:rsid w:val="00033A29"/>
    <w:rsid w:val="000353D5"/>
    <w:rsid w:val="00040519"/>
    <w:rsid w:val="00040B86"/>
    <w:rsid w:val="0004402A"/>
    <w:rsid w:val="00053693"/>
    <w:rsid w:val="00055FC0"/>
    <w:rsid w:val="00056817"/>
    <w:rsid w:val="00060F58"/>
    <w:rsid w:val="00064B4F"/>
    <w:rsid w:val="00064B63"/>
    <w:rsid w:val="00065F68"/>
    <w:rsid w:val="00080229"/>
    <w:rsid w:val="00084395"/>
    <w:rsid w:val="000854A7"/>
    <w:rsid w:val="00086E37"/>
    <w:rsid w:val="00090D23"/>
    <w:rsid w:val="00091669"/>
    <w:rsid w:val="00094636"/>
    <w:rsid w:val="00097316"/>
    <w:rsid w:val="000A23A2"/>
    <w:rsid w:val="000A570A"/>
    <w:rsid w:val="000B10F1"/>
    <w:rsid w:val="000B1DC1"/>
    <w:rsid w:val="000B2B42"/>
    <w:rsid w:val="000B573D"/>
    <w:rsid w:val="000C06B6"/>
    <w:rsid w:val="000C2C5F"/>
    <w:rsid w:val="000C5F00"/>
    <w:rsid w:val="000C5F05"/>
    <w:rsid w:val="000C6CE0"/>
    <w:rsid w:val="000C6ECB"/>
    <w:rsid w:val="000D10D2"/>
    <w:rsid w:val="000D5AF6"/>
    <w:rsid w:val="000D6410"/>
    <w:rsid w:val="000D6A66"/>
    <w:rsid w:val="000E12DB"/>
    <w:rsid w:val="000E3BC6"/>
    <w:rsid w:val="000F034E"/>
    <w:rsid w:val="000F1DB9"/>
    <w:rsid w:val="000F674F"/>
    <w:rsid w:val="000F71F7"/>
    <w:rsid w:val="001023A6"/>
    <w:rsid w:val="00103CD9"/>
    <w:rsid w:val="0010779D"/>
    <w:rsid w:val="00111D37"/>
    <w:rsid w:val="00117967"/>
    <w:rsid w:val="00121F04"/>
    <w:rsid w:val="00122198"/>
    <w:rsid w:val="00123E62"/>
    <w:rsid w:val="001242A9"/>
    <w:rsid w:val="00132A11"/>
    <w:rsid w:val="00135340"/>
    <w:rsid w:val="001432A2"/>
    <w:rsid w:val="00144211"/>
    <w:rsid w:val="00146A37"/>
    <w:rsid w:val="0015609C"/>
    <w:rsid w:val="00157F6F"/>
    <w:rsid w:val="00165ACB"/>
    <w:rsid w:val="00166A7D"/>
    <w:rsid w:val="001679D9"/>
    <w:rsid w:val="00174DFB"/>
    <w:rsid w:val="00180455"/>
    <w:rsid w:val="001805A5"/>
    <w:rsid w:val="001818EA"/>
    <w:rsid w:val="00182C84"/>
    <w:rsid w:val="00183C94"/>
    <w:rsid w:val="00185CDE"/>
    <w:rsid w:val="00195FD6"/>
    <w:rsid w:val="00196FD7"/>
    <w:rsid w:val="001A4251"/>
    <w:rsid w:val="001A6B4C"/>
    <w:rsid w:val="001B2F48"/>
    <w:rsid w:val="001B360D"/>
    <w:rsid w:val="001B3F5A"/>
    <w:rsid w:val="001B62EF"/>
    <w:rsid w:val="001B7D93"/>
    <w:rsid w:val="001C03A3"/>
    <w:rsid w:val="001C0BBE"/>
    <w:rsid w:val="001D767E"/>
    <w:rsid w:val="001E01A8"/>
    <w:rsid w:val="001E05B2"/>
    <w:rsid w:val="001E1E28"/>
    <w:rsid w:val="001E2323"/>
    <w:rsid w:val="001E3731"/>
    <w:rsid w:val="001E48B7"/>
    <w:rsid w:val="001E6EFB"/>
    <w:rsid w:val="001F1186"/>
    <w:rsid w:val="001F58A0"/>
    <w:rsid w:val="001F64A6"/>
    <w:rsid w:val="001F7CE5"/>
    <w:rsid w:val="00202065"/>
    <w:rsid w:val="00202C18"/>
    <w:rsid w:val="0020417F"/>
    <w:rsid w:val="002043AB"/>
    <w:rsid w:val="00207C26"/>
    <w:rsid w:val="00220B10"/>
    <w:rsid w:val="00223A32"/>
    <w:rsid w:val="002246C1"/>
    <w:rsid w:val="002250D3"/>
    <w:rsid w:val="00225797"/>
    <w:rsid w:val="0022673C"/>
    <w:rsid w:val="0023566D"/>
    <w:rsid w:val="0023616C"/>
    <w:rsid w:val="00237CEB"/>
    <w:rsid w:val="002509E2"/>
    <w:rsid w:val="002511C6"/>
    <w:rsid w:val="002528B6"/>
    <w:rsid w:val="002562CF"/>
    <w:rsid w:val="002568E7"/>
    <w:rsid w:val="00260379"/>
    <w:rsid w:val="0026458E"/>
    <w:rsid w:val="00264F08"/>
    <w:rsid w:val="00265571"/>
    <w:rsid w:val="00265CB5"/>
    <w:rsid w:val="00267C2B"/>
    <w:rsid w:val="00270A19"/>
    <w:rsid w:val="00273F26"/>
    <w:rsid w:val="00276AE1"/>
    <w:rsid w:val="00277B4A"/>
    <w:rsid w:val="00283CFB"/>
    <w:rsid w:val="00285334"/>
    <w:rsid w:val="00290939"/>
    <w:rsid w:val="002910A1"/>
    <w:rsid w:val="00294263"/>
    <w:rsid w:val="0029737A"/>
    <w:rsid w:val="002B3CF6"/>
    <w:rsid w:val="002B4E5A"/>
    <w:rsid w:val="002B5DE8"/>
    <w:rsid w:val="002C2424"/>
    <w:rsid w:val="002C3609"/>
    <w:rsid w:val="002C4B21"/>
    <w:rsid w:val="002D2B35"/>
    <w:rsid w:val="002D323F"/>
    <w:rsid w:val="002E09BD"/>
    <w:rsid w:val="002E41B0"/>
    <w:rsid w:val="002E439F"/>
    <w:rsid w:val="002E5A80"/>
    <w:rsid w:val="00305EB2"/>
    <w:rsid w:val="003166B2"/>
    <w:rsid w:val="00321167"/>
    <w:rsid w:val="0032150E"/>
    <w:rsid w:val="00325DB2"/>
    <w:rsid w:val="00327F83"/>
    <w:rsid w:val="0033003B"/>
    <w:rsid w:val="00330369"/>
    <w:rsid w:val="003321F7"/>
    <w:rsid w:val="00340274"/>
    <w:rsid w:val="00342403"/>
    <w:rsid w:val="00344C77"/>
    <w:rsid w:val="00345950"/>
    <w:rsid w:val="003472E7"/>
    <w:rsid w:val="00354FCC"/>
    <w:rsid w:val="003757B9"/>
    <w:rsid w:val="00376D0B"/>
    <w:rsid w:val="003807FF"/>
    <w:rsid w:val="00381671"/>
    <w:rsid w:val="003830DD"/>
    <w:rsid w:val="003837CC"/>
    <w:rsid w:val="00384D75"/>
    <w:rsid w:val="00385096"/>
    <w:rsid w:val="003876DF"/>
    <w:rsid w:val="003948A6"/>
    <w:rsid w:val="003A1752"/>
    <w:rsid w:val="003A1881"/>
    <w:rsid w:val="003A1AB5"/>
    <w:rsid w:val="003A4679"/>
    <w:rsid w:val="003A5251"/>
    <w:rsid w:val="003A6A93"/>
    <w:rsid w:val="003A6DD5"/>
    <w:rsid w:val="003A6F01"/>
    <w:rsid w:val="003B1C0C"/>
    <w:rsid w:val="003B2D29"/>
    <w:rsid w:val="003B3C38"/>
    <w:rsid w:val="003B7C23"/>
    <w:rsid w:val="003C0ED0"/>
    <w:rsid w:val="003C2709"/>
    <w:rsid w:val="003C272B"/>
    <w:rsid w:val="003C5B70"/>
    <w:rsid w:val="003C64A0"/>
    <w:rsid w:val="003C7336"/>
    <w:rsid w:val="003D179B"/>
    <w:rsid w:val="003E4A69"/>
    <w:rsid w:val="003E5580"/>
    <w:rsid w:val="003F2231"/>
    <w:rsid w:val="003F3D8F"/>
    <w:rsid w:val="003F49D7"/>
    <w:rsid w:val="003F59D3"/>
    <w:rsid w:val="004002DF"/>
    <w:rsid w:val="00401893"/>
    <w:rsid w:val="0040287C"/>
    <w:rsid w:val="00412ACF"/>
    <w:rsid w:val="00416599"/>
    <w:rsid w:val="004205AD"/>
    <w:rsid w:val="00422FD6"/>
    <w:rsid w:val="00426352"/>
    <w:rsid w:val="0042669D"/>
    <w:rsid w:val="0043064F"/>
    <w:rsid w:val="00432374"/>
    <w:rsid w:val="00432D72"/>
    <w:rsid w:val="00432EDB"/>
    <w:rsid w:val="00435072"/>
    <w:rsid w:val="004351B9"/>
    <w:rsid w:val="00435FED"/>
    <w:rsid w:val="0044463E"/>
    <w:rsid w:val="004453AC"/>
    <w:rsid w:val="0044580C"/>
    <w:rsid w:val="00452379"/>
    <w:rsid w:val="00452F29"/>
    <w:rsid w:val="00453086"/>
    <w:rsid w:val="00461D8C"/>
    <w:rsid w:val="0046386C"/>
    <w:rsid w:val="004662C9"/>
    <w:rsid w:val="00470043"/>
    <w:rsid w:val="004716BF"/>
    <w:rsid w:val="004728DF"/>
    <w:rsid w:val="004851AF"/>
    <w:rsid w:val="004914A7"/>
    <w:rsid w:val="0049426A"/>
    <w:rsid w:val="00495955"/>
    <w:rsid w:val="004A2B51"/>
    <w:rsid w:val="004A390C"/>
    <w:rsid w:val="004A3D9A"/>
    <w:rsid w:val="004A6EC9"/>
    <w:rsid w:val="004B3855"/>
    <w:rsid w:val="004C3544"/>
    <w:rsid w:val="004C7D18"/>
    <w:rsid w:val="004D12C3"/>
    <w:rsid w:val="004D7D36"/>
    <w:rsid w:val="004D7F3E"/>
    <w:rsid w:val="004E07B8"/>
    <w:rsid w:val="004E171D"/>
    <w:rsid w:val="004E2CB9"/>
    <w:rsid w:val="004E3918"/>
    <w:rsid w:val="004E454A"/>
    <w:rsid w:val="004E4CDA"/>
    <w:rsid w:val="004E70C2"/>
    <w:rsid w:val="004F0FB3"/>
    <w:rsid w:val="004F2B6B"/>
    <w:rsid w:val="004F6134"/>
    <w:rsid w:val="005001E3"/>
    <w:rsid w:val="005044E1"/>
    <w:rsid w:val="005239C4"/>
    <w:rsid w:val="00530918"/>
    <w:rsid w:val="00530AC1"/>
    <w:rsid w:val="005310F7"/>
    <w:rsid w:val="00532559"/>
    <w:rsid w:val="00542BB9"/>
    <w:rsid w:val="00544F9C"/>
    <w:rsid w:val="005560CF"/>
    <w:rsid w:val="005570F5"/>
    <w:rsid w:val="00560881"/>
    <w:rsid w:val="00565366"/>
    <w:rsid w:val="0056640E"/>
    <w:rsid w:val="00567646"/>
    <w:rsid w:val="00572D03"/>
    <w:rsid w:val="00575D40"/>
    <w:rsid w:val="00577713"/>
    <w:rsid w:val="00577DD3"/>
    <w:rsid w:val="005801D7"/>
    <w:rsid w:val="005807CB"/>
    <w:rsid w:val="00581558"/>
    <w:rsid w:val="00585FF8"/>
    <w:rsid w:val="00593FB2"/>
    <w:rsid w:val="00595306"/>
    <w:rsid w:val="005962ED"/>
    <w:rsid w:val="005A4FBD"/>
    <w:rsid w:val="005A7B58"/>
    <w:rsid w:val="005B2D15"/>
    <w:rsid w:val="005B639B"/>
    <w:rsid w:val="005B6832"/>
    <w:rsid w:val="005B7123"/>
    <w:rsid w:val="005B7D01"/>
    <w:rsid w:val="005C30FE"/>
    <w:rsid w:val="005C62BC"/>
    <w:rsid w:val="005D17A1"/>
    <w:rsid w:val="005D25B5"/>
    <w:rsid w:val="005D31E4"/>
    <w:rsid w:val="005D3508"/>
    <w:rsid w:val="005D66F8"/>
    <w:rsid w:val="005D6E4C"/>
    <w:rsid w:val="005D7214"/>
    <w:rsid w:val="005D7B7D"/>
    <w:rsid w:val="005E080A"/>
    <w:rsid w:val="005E1995"/>
    <w:rsid w:val="005E3E29"/>
    <w:rsid w:val="005E52F7"/>
    <w:rsid w:val="005E6ACF"/>
    <w:rsid w:val="005E7105"/>
    <w:rsid w:val="005F0605"/>
    <w:rsid w:val="005F28FB"/>
    <w:rsid w:val="005F3223"/>
    <w:rsid w:val="005F32AD"/>
    <w:rsid w:val="005F37E6"/>
    <w:rsid w:val="005F4423"/>
    <w:rsid w:val="005F49AC"/>
    <w:rsid w:val="005F4B15"/>
    <w:rsid w:val="00603D22"/>
    <w:rsid w:val="006068B0"/>
    <w:rsid w:val="00607A78"/>
    <w:rsid w:val="00610EA5"/>
    <w:rsid w:val="00610F67"/>
    <w:rsid w:val="006143C7"/>
    <w:rsid w:val="00614C3A"/>
    <w:rsid w:val="00615F52"/>
    <w:rsid w:val="00616930"/>
    <w:rsid w:val="00620CE7"/>
    <w:rsid w:val="006242E1"/>
    <w:rsid w:val="00624F9C"/>
    <w:rsid w:val="006263DB"/>
    <w:rsid w:val="00626676"/>
    <w:rsid w:val="00630A79"/>
    <w:rsid w:val="006319E8"/>
    <w:rsid w:val="00635B84"/>
    <w:rsid w:val="006374D0"/>
    <w:rsid w:val="00637BCF"/>
    <w:rsid w:val="00642977"/>
    <w:rsid w:val="00644C69"/>
    <w:rsid w:val="00646A1F"/>
    <w:rsid w:val="006510FF"/>
    <w:rsid w:val="0065155B"/>
    <w:rsid w:val="00670296"/>
    <w:rsid w:val="00671CA2"/>
    <w:rsid w:val="00672E52"/>
    <w:rsid w:val="006740C1"/>
    <w:rsid w:val="00676F43"/>
    <w:rsid w:val="0068070E"/>
    <w:rsid w:val="006808D6"/>
    <w:rsid w:val="006878D0"/>
    <w:rsid w:val="00690383"/>
    <w:rsid w:val="00691546"/>
    <w:rsid w:val="006925D8"/>
    <w:rsid w:val="00696DD9"/>
    <w:rsid w:val="0069748B"/>
    <w:rsid w:val="006A2A54"/>
    <w:rsid w:val="006A4DD9"/>
    <w:rsid w:val="006A639B"/>
    <w:rsid w:val="006A74A2"/>
    <w:rsid w:val="006B2727"/>
    <w:rsid w:val="006B43C7"/>
    <w:rsid w:val="006B608D"/>
    <w:rsid w:val="006C1E39"/>
    <w:rsid w:val="006C2CA4"/>
    <w:rsid w:val="006C5E7C"/>
    <w:rsid w:val="006C7EF3"/>
    <w:rsid w:val="006D1893"/>
    <w:rsid w:val="006D1CB1"/>
    <w:rsid w:val="006D238A"/>
    <w:rsid w:val="006E0C4D"/>
    <w:rsid w:val="006E297D"/>
    <w:rsid w:val="006E3121"/>
    <w:rsid w:val="006E35C0"/>
    <w:rsid w:val="006E36F2"/>
    <w:rsid w:val="006E4905"/>
    <w:rsid w:val="006F624D"/>
    <w:rsid w:val="006F7181"/>
    <w:rsid w:val="006F7658"/>
    <w:rsid w:val="007029D1"/>
    <w:rsid w:val="00703E6A"/>
    <w:rsid w:val="00705395"/>
    <w:rsid w:val="00707456"/>
    <w:rsid w:val="007075A9"/>
    <w:rsid w:val="00707713"/>
    <w:rsid w:val="007105B6"/>
    <w:rsid w:val="0071298F"/>
    <w:rsid w:val="00714E76"/>
    <w:rsid w:val="00715A77"/>
    <w:rsid w:val="007170EB"/>
    <w:rsid w:val="00720C03"/>
    <w:rsid w:val="00723E46"/>
    <w:rsid w:val="007242EB"/>
    <w:rsid w:val="00727BBE"/>
    <w:rsid w:val="00730002"/>
    <w:rsid w:val="007319CC"/>
    <w:rsid w:val="00742CBD"/>
    <w:rsid w:val="00743541"/>
    <w:rsid w:val="0075284A"/>
    <w:rsid w:val="00757F35"/>
    <w:rsid w:val="00761403"/>
    <w:rsid w:val="007623C8"/>
    <w:rsid w:val="00762AF7"/>
    <w:rsid w:val="007640A4"/>
    <w:rsid w:val="00772755"/>
    <w:rsid w:val="0077539C"/>
    <w:rsid w:val="00777376"/>
    <w:rsid w:val="007802D9"/>
    <w:rsid w:val="0078055E"/>
    <w:rsid w:val="007826DA"/>
    <w:rsid w:val="00782C1C"/>
    <w:rsid w:val="00782D99"/>
    <w:rsid w:val="0078339B"/>
    <w:rsid w:val="00787D65"/>
    <w:rsid w:val="007934A3"/>
    <w:rsid w:val="00794CA6"/>
    <w:rsid w:val="007A4F06"/>
    <w:rsid w:val="007A6640"/>
    <w:rsid w:val="007B12A7"/>
    <w:rsid w:val="007B2351"/>
    <w:rsid w:val="007B5BD1"/>
    <w:rsid w:val="007C0D95"/>
    <w:rsid w:val="007C126B"/>
    <w:rsid w:val="007C1FDB"/>
    <w:rsid w:val="007C3566"/>
    <w:rsid w:val="007C4059"/>
    <w:rsid w:val="007C4089"/>
    <w:rsid w:val="007D1CAE"/>
    <w:rsid w:val="007D39AD"/>
    <w:rsid w:val="007D4E8B"/>
    <w:rsid w:val="007D6731"/>
    <w:rsid w:val="007D68F0"/>
    <w:rsid w:val="007D7CDC"/>
    <w:rsid w:val="007E2FA3"/>
    <w:rsid w:val="007E4794"/>
    <w:rsid w:val="007E47EC"/>
    <w:rsid w:val="007E7DEC"/>
    <w:rsid w:val="007F2140"/>
    <w:rsid w:val="007F51E7"/>
    <w:rsid w:val="007F6F70"/>
    <w:rsid w:val="00810CF5"/>
    <w:rsid w:val="00814E8E"/>
    <w:rsid w:val="0081594A"/>
    <w:rsid w:val="00816BD1"/>
    <w:rsid w:val="00823934"/>
    <w:rsid w:val="00825C22"/>
    <w:rsid w:val="00825F11"/>
    <w:rsid w:val="00826425"/>
    <w:rsid w:val="00826968"/>
    <w:rsid w:val="008300DE"/>
    <w:rsid w:val="008305FD"/>
    <w:rsid w:val="00832124"/>
    <w:rsid w:val="00834E79"/>
    <w:rsid w:val="00834F59"/>
    <w:rsid w:val="008363B5"/>
    <w:rsid w:val="008375F9"/>
    <w:rsid w:val="00840025"/>
    <w:rsid w:val="00850100"/>
    <w:rsid w:val="008509F3"/>
    <w:rsid w:val="00854894"/>
    <w:rsid w:val="008564DF"/>
    <w:rsid w:val="00857A38"/>
    <w:rsid w:val="0086212D"/>
    <w:rsid w:val="00864FF6"/>
    <w:rsid w:val="008668E7"/>
    <w:rsid w:val="00870A88"/>
    <w:rsid w:val="00873908"/>
    <w:rsid w:val="00874671"/>
    <w:rsid w:val="008778DB"/>
    <w:rsid w:val="008806CD"/>
    <w:rsid w:val="008817A3"/>
    <w:rsid w:val="00887BC8"/>
    <w:rsid w:val="0089154C"/>
    <w:rsid w:val="00891ED0"/>
    <w:rsid w:val="00894512"/>
    <w:rsid w:val="008A0264"/>
    <w:rsid w:val="008A09AF"/>
    <w:rsid w:val="008A0E50"/>
    <w:rsid w:val="008A2548"/>
    <w:rsid w:val="008A29F4"/>
    <w:rsid w:val="008A45F1"/>
    <w:rsid w:val="008A4853"/>
    <w:rsid w:val="008A4B31"/>
    <w:rsid w:val="008A7956"/>
    <w:rsid w:val="008B0A33"/>
    <w:rsid w:val="008B2F70"/>
    <w:rsid w:val="008B4A53"/>
    <w:rsid w:val="008B502A"/>
    <w:rsid w:val="008B6E86"/>
    <w:rsid w:val="008B70B8"/>
    <w:rsid w:val="008C3F14"/>
    <w:rsid w:val="008C6662"/>
    <w:rsid w:val="008C6810"/>
    <w:rsid w:val="008D2B29"/>
    <w:rsid w:val="008D59B0"/>
    <w:rsid w:val="008E0042"/>
    <w:rsid w:val="008E5C3A"/>
    <w:rsid w:val="008E5EA1"/>
    <w:rsid w:val="008E65F8"/>
    <w:rsid w:val="008F4947"/>
    <w:rsid w:val="008F5924"/>
    <w:rsid w:val="009060EC"/>
    <w:rsid w:val="00907349"/>
    <w:rsid w:val="0090751D"/>
    <w:rsid w:val="009107BF"/>
    <w:rsid w:val="009111DB"/>
    <w:rsid w:val="00911B7A"/>
    <w:rsid w:val="009120CF"/>
    <w:rsid w:val="00914F20"/>
    <w:rsid w:val="009165E3"/>
    <w:rsid w:val="00916CA7"/>
    <w:rsid w:val="00923B2A"/>
    <w:rsid w:val="00924D27"/>
    <w:rsid w:val="00925C92"/>
    <w:rsid w:val="009278B7"/>
    <w:rsid w:val="00930DE2"/>
    <w:rsid w:val="00936AEC"/>
    <w:rsid w:val="00941BD0"/>
    <w:rsid w:val="009512B1"/>
    <w:rsid w:val="009529B4"/>
    <w:rsid w:val="00954E38"/>
    <w:rsid w:val="009558AA"/>
    <w:rsid w:val="00960551"/>
    <w:rsid w:val="00963C6D"/>
    <w:rsid w:val="0096690E"/>
    <w:rsid w:val="00973ADD"/>
    <w:rsid w:val="0098135B"/>
    <w:rsid w:val="00981BAD"/>
    <w:rsid w:val="009820FA"/>
    <w:rsid w:val="009826D1"/>
    <w:rsid w:val="00982CEC"/>
    <w:rsid w:val="00983DB4"/>
    <w:rsid w:val="009840FE"/>
    <w:rsid w:val="009855F2"/>
    <w:rsid w:val="00987E33"/>
    <w:rsid w:val="00990468"/>
    <w:rsid w:val="00990594"/>
    <w:rsid w:val="00991184"/>
    <w:rsid w:val="00992C72"/>
    <w:rsid w:val="00992FA5"/>
    <w:rsid w:val="00996EF8"/>
    <w:rsid w:val="00997123"/>
    <w:rsid w:val="009A1EDE"/>
    <w:rsid w:val="009A333B"/>
    <w:rsid w:val="009A4399"/>
    <w:rsid w:val="009B1977"/>
    <w:rsid w:val="009B2A29"/>
    <w:rsid w:val="009B4102"/>
    <w:rsid w:val="009B6D80"/>
    <w:rsid w:val="009B718A"/>
    <w:rsid w:val="009C1D39"/>
    <w:rsid w:val="009C23E9"/>
    <w:rsid w:val="009C26A4"/>
    <w:rsid w:val="009C3D8E"/>
    <w:rsid w:val="009C71F8"/>
    <w:rsid w:val="009D6964"/>
    <w:rsid w:val="009E1A93"/>
    <w:rsid w:val="009E2ACD"/>
    <w:rsid w:val="009E5EF1"/>
    <w:rsid w:val="009E6964"/>
    <w:rsid w:val="009E6F54"/>
    <w:rsid w:val="009F22A4"/>
    <w:rsid w:val="009F3C44"/>
    <w:rsid w:val="009F5376"/>
    <w:rsid w:val="009F6033"/>
    <w:rsid w:val="009F658E"/>
    <w:rsid w:val="009F713A"/>
    <w:rsid w:val="009F7AD3"/>
    <w:rsid w:val="00A0122B"/>
    <w:rsid w:val="00A0128E"/>
    <w:rsid w:val="00A12976"/>
    <w:rsid w:val="00A2276C"/>
    <w:rsid w:val="00A30168"/>
    <w:rsid w:val="00A321D7"/>
    <w:rsid w:val="00A369FA"/>
    <w:rsid w:val="00A374E7"/>
    <w:rsid w:val="00A379E2"/>
    <w:rsid w:val="00A40E10"/>
    <w:rsid w:val="00A42985"/>
    <w:rsid w:val="00A42AD7"/>
    <w:rsid w:val="00A42C99"/>
    <w:rsid w:val="00A43D37"/>
    <w:rsid w:val="00A46501"/>
    <w:rsid w:val="00A54887"/>
    <w:rsid w:val="00A552E0"/>
    <w:rsid w:val="00A56956"/>
    <w:rsid w:val="00A57081"/>
    <w:rsid w:val="00A6120A"/>
    <w:rsid w:val="00A632D0"/>
    <w:rsid w:val="00A65EC1"/>
    <w:rsid w:val="00A663B4"/>
    <w:rsid w:val="00A70F76"/>
    <w:rsid w:val="00A7129B"/>
    <w:rsid w:val="00A72B9A"/>
    <w:rsid w:val="00A747A6"/>
    <w:rsid w:val="00A74B31"/>
    <w:rsid w:val="00A76D22"/>
    <w:rsid w:val="00A813B3"/>
    <w:rsid w:val="00A819B2"/>
    <w:rsid w:val="00A824F8"/>
    <w:rsid w:val="00A832B4"/>
    <w:rsid w:val="00A839CD"/>
    <w:rsid w:val="00A84F74"/>
    <w:rsid w:val="00A87E3E"/>
    <w:rsid w:val="00A907EF"/>
    <w:rsid w:val="00A97BED"/>
    <w:rsid w:val="00AA019F"/>
    <w:rsid w:val="00AA0939"/>
    <w:rsid w:val="00AA0EFB"/>
    <w:rsid w:val="00AA2571"/>
    <w:rsid w:val="00AB0559"/>
    <w:rsid w:val="00AB4FEE"/>
    <w:rsid w:val="00AB6584"/>
    <w:rsid w:val="00AC77C3"/>
    <w:rsid w:val="00AD03D3"/>
    <w:rsid w:val="00AD103A"/>
    <w:rsid w:val="00AD36E3"/>
    <w:rsid w:val="00AD5C16"/>
    <w:rsid w:val="00AD7A34"/>
    <w:rsid w:val="00AD7DC4"/>
    <w:rsid w:val="00AE0326"/>
    <w:rsid w:val="00AE1277"/>
    <w:rsid w:val="00AE1319"/>
    <w:rsid w:val="00AE1C41"/>
    <w:rsid w:val="00AE24B9"/>
    <w:rsid w:val="00AF0C84"/>
    <w:rsid w:val="00AF134A"/>
    <w:rsid w:val="00AF15E7"/>
    <w:rsid w:val="00AF2558"/>
    <w:rsid w:val="00AF2FD2"/>
    <w:rsid w:val="00AF4136"/>
    <w:rsid w:val="00AF4ADA"/>
    <w:rsid w:val="00AF53BF"/>
    <w:rsid w:val="00B01D66"/>
    <w:rsid w:val="00B0294E"/>
    <w:rsid w:val="00B02C59"/>
    <w:rsid w:val="00B02EED"/>
    <w:rsid w:val="00B0442C"/>
    <w:rsid w:val="00B045E6"/>
    <w:rsid w:val="00B04F5A"/>
    <w:rsid w:val="00B05A55"/>
    <w:rsid w:val="00B071B4"/>
    <w:rsid w:val="00B11105"/>
    <w:rsid w:val="00B114CA"/>
    <w:rsid w:val="00B12692"/>
    <w:rsid w:val="00B15EAE"/>
    <w:rsid w:val="00B2063A"/>
    <w:rsid w:val="00B23399"/>
    <w:rsid w:val="00B27457"/>
    <w:rsid w:val="00B27988"/>
    <w:rsid w:val="00B3433A"/>
    <w:rsid w:val="00B3478C"/>
    <w:rsid w:val="00B41016"/>
    <w:rsid w:val="00B419C0"/>
    <w:rsid w:val="00B51F84"/>
    <w:rsid w:val="00B52D19"/>
    <w:rsid w:val="00B53B5D"/>
    <w:rsid w:val="00B548FA"/>
    <w:rsid w:val="00B55688"/>
    <w:rsid w:val="00B55F91"/>
    <w:rsid w:val="00B61886"/>
    <w:rsid w:val="00B64034"/>
    <w:rsid w:val="00B640C6"/>
    <w:rsid w:val="00B64B6E"/>
    <w:rsid w:val="00B64D0E"/>
    <w:rsid w:val="00B66FE0"/>
    <w:rsid w:val="00B70B94"/>
    <w:rsid w:val="00B714E2"/>
    <w:rsid w:val="00B73611"/>
    <w:rsid w:val="00B73B34"/>
    <w:rsid w:val="00B75153"/>
    <w:rsid w:val="00B75F78"/>
    <w:rsid w:val="00B76C77"/>
    <w:rsid w:val="00B84405"/>
    <w:rsid w:val="00B85426"/>
    <w:rsid w:val="00B90690"/>
    <w:rsid w:val="00BA2AFF"/>
    <w:rsid w:val="00BA32C5"/>
    <w:rsid w:val="00BA3C1F"/>
    <w:rsid w:val="00BA457E"/>
    <w:rsid w:val="00BA552A"/>
    <w:rsid w:val="00BB1235"/>
    <w:rsid w:val="00BB21BF"/>
    <w:rsid w:val="00BB5646"/>
    <w:rsid w:val="00BC2A65"/>
    <w:rsid w:val="00BC7599"/>
    <w:rsid w:val="00BD46BB"/>
    <w:rsid w:val="00BD4719"/>
    <w:rsid w:val="00BD5778"/>
    <w:rsid w:val="00BD6E21"/>
    <w:rsid w:val="00BE4626"/>
    <w:rsid w:val="00BE6B88"/>
    <w:rsid w:val="00BE744A"/>
    <w:rsid w:val="00BF6237"/>
    <w:rsid w:val="00C06FF3"/>
    <w:rsid w:val="00C1090A"/>
    <w:rsid w:val="00C10AB0"/>
    <w:rsid w:val="00C10F12"/>
    <w:rsid w:val="00C12559"/>
    <w:rsid w:val="00C20229"/>
    <w:rsid w:val="00C205B9"/>
    <w:rsid w:val="00C2061B"/>
    <w:rsid w:val="00C21DD3"/>
    <w:rsid w:val="00C23D05"/>
    <w:rsid w:val="00C27C9F"/>
    <w:rsid w:val="00C37F4D"/>
    <w:rsid w:val="00C40B1A"/>
    <w:rsid w:val="00C40EA2"/>
    <w:rsid w:val="00C41686"/>
    <w:rsid w:val="00C44AF9"/>
    <w:rsid w:val="00C51633"/>
    <w:rsid w:val="00C55F97"/>
    <w:rsid w:val="00C56C61"/>
    <w:rsid w:val="00C5759C"/>
    <w:rsid w:val="00C606F0"/>
    <w:rsid w:val="00C60D7F"/>
    <w:rsid w:val="00C65E28"/>
    <w:rsid w:val="00C662AD"/>
    <w:rsid w:val="00C72617"/>
    <w:rsid w:val="00C77403"/>
    <w:rsid w:val="00C822FC"/>
    <w:rsid w:val="00C87660"/>
    <w:rsid w:val="00C925B0"/>
    <w:rsid w:val="00C9261A"/>
    <w:rsid w:val="00C92FF4"/>
    <w:rsid w:val="00C960B0"/>
    <w:rsid w:val="00C978EB"/>
    <w:rsid w:val="00CA2F60"/>
    <w:rsid w:val="00CA38A9"/>
    <w:rsid w:val="00CA59AF"/>
    <w:rsid w:val="00CA6611"/>
    <w:rsid w:val="00CB1740"/>
    <w:rsid w:val="00CB1DDE"/>
    <w:rsid w:val="00CB461A"/>
    <w:rsid w:val="00CB4F3B"/>
    <w:rsid w:val="00CB51FB"/>
    <w:rsid w:val="00CB7CEE"/>
    <w:rsid w:val="00CC0C08"/>
    <w:rsid w:val="00CC25CD"/>
    <w:rsid w:val="00CC4748"/>
    <w:rsid w:val="00CC7706"/>
    <w:rsid w:val="00CD00DB"/>
    <w:rsid w:val="00CD04CC"/>
    <w:rsid w:val="00CD12A6"/>
    <w:rsid w:val="00CD3A5F"/>
    <w:rsid w:val="00CD4B0D"/>
    <w:rsid w:val="00CD56B0"/>
    <w:rsid w:val="00CE34E5"/>
    <w:rsid w:val="00CE366B"/>
    <w:rsid w:val="00CE3DBE"/>
    <w:rsid w:val="00CE678E"/>
    <w:rsid w:val="00CF32B9"/>
    <w:rsid w:val="00CF545E"/>
    <w:rsid w:val="00D0078E"/>
    <w:rsid w:val="00D042AB"/>
    <w:rsid w:val="00D0449D"/>
    <w:rsid w:val="00D0595E"/>
    <w:rsid w:val="00D0604F"/>
    <w:rsid w:val="00D11FE8"/>
    <w:rsid w:val="00D15D0D"/>
    <w:rsid w:val="00D1758C"/>
    <w:rsid w:val="00D21902"/>
    <w:rsid w:val="00D27131"/>
    <w:rsid w:val="00D33774"/>
    <w:rsid w:val="00D35CCB"/>
    <w:rsid w:val="00D41317"/>
    <w:rsid w:val="00D43913"/>
    <w:rsid w:val="00D45D16"/>
    <w:rsid w:val="00D55D66"/>
    <w:rsid w:val="00D60EEC"/>
    <w:rsid w:val="00D63C6A"/>
    <w:rsid w:val="00D63FC9"/>
    <w:rsid w:val="00D64893"/>
    <w:rsid w:val="00D72A92"/>
    <w:rsid w:val="00D73457"/>
    <w:rsid w:val="00D7718B"/>
    <w:rsid w:val="00D82AC0"/>
    <w:rsid w:val="00D84B26"/>
    <w:rsid w:val="00D8687B"/>
    <w:rsid w:val="00D901CB"/>
    <w:rsid w:val="00D9111E"/>
    <w:rsid w:val="00D96373"/>
    <w:rsid w:val="00D96508"/>
    <w:rsid w:val="00DA27EC"/>
    <w:rsid w:val="00DA7663"/>
    <w:rsid w:val="00DB0C40"/>
    <w:rsid w:val="00DB1D07"/>
    <w:rsid w:val="00DB51B0"/>
    <w:rsid w:val="00DB7A7E"/>
    <w:rsid w:val="00DB7D26"/>
    <w:rsid w:val="00DC1B40"/>
    <w:rsid w:val="00DC30DD"/>
    <w:rsid w:val="00DC7DF7"/>
    <w:rsid w:val="00DD77F1"/>
    <w:rsid w:val="00DE336E"/>
    <w:rsid w:val="00DE4645"/>
    <w:rsid w:val="00E037D2"/>
    <w:rsid w:val="00E11754"/>
    <w:rsid w:val="00E13ED1"/>
    <w:rsid w:val="00E15164"/>
    <w:rsid w:val="00E15320"/>
    <w:rsid w:val="00E153E1"/>
    <w:rsid w:val="00E20518"/>
    <w:rsid w:val="00E21292"/>
    <w:rsid w:val="00E239B6"/>
    <w:rsid w:val="00E27190"/>
    <w:rsid w:val="00E27D97"/>
    <w:rsid w:val="00E33E5B"/>
    <w:rsid w:val="00E34ED7"/>
    <w:rsid w:val="00E350A5"/>
    <w:rsid w:val="00E359BF"/>
    <w:rsid w:val="00E40638"/>
    <w:rsid w:val="00E418AF"/>
    <w:rsid w:val="00E50ED5"/>
    <w:rsid w:val="00E5695D"/>
    <w:rsid w:val="00E57D00"/>
    <w:rsid w:val="00E6169A"/>
    <w:rsid w:val="00E62F9E"/>
    <w:rsid w:val="00E63CC8"/>
    <w:rsid w:val="00E65AC1"/>
    <w:rsid w:val="00E669D4"/>
    <w:rsid w:val="00E66F83"/>
    <w:rsid w:val="00E70F90"/>
    <w:rsid w:val="00E716BC"/>
    <w:rsid w:val="00E72F7F"/>
    <w:rsid w:val="00E76FAF"/>
    <w:rsid w:val="00E772A2"/>
    <w:rsid w:val="00E775B7"/>
    <w:rsid w:val="00E80C86"/>
    <w:rsid w:val="00E814B3"/>
    <w:rsid w:val="00E86C46"/>
    <w:rsid w:val="00E86ED9"/>
    <w:rsid w:val="00E87413"/>
    <w:rsid w:val="00E90536"/>
    <w:rsid w:val="00E93239"/>
    <w:rsid w:val="00E9334D"/>
    <w:rsid w:val="00E945C8"/>
    <w:rsid w:val="00E95F95"/>
    <w:rsid w:val="00E96146"/>
    <w:rsid w:val="00E96A10"/>
    <w:rsid w:val="00EA105F"/>
    <w:rsid w:val="00EA1623"/>
    <w:rsid w:val="00EA20BB"/>
    <w:rsid w:val="00EA5C5B"/>
    <w:rsid w:val="00EA5CF6"/>
    <w:rsid w:val="00EA6014"/>
    <w:rsid w:val="00EA6E6B"/>
    <w:rsid w:val="00EB0F4D"/>
    <w:rsid w:val="00EB16A8"/>
    <w:rsid w:val="00EB2C94"/>
    <w:rsid w:val="00EB5AA6"/>
    <w:rsid w:val="00EB7660"/>
    <w:rsid w:val="00EC1D5A"/>
    <w:rsid w:val="00EC3722"/>
    <w:rsid w:val="00EC4810"/>
    <w:rsid w:val="00EC48A2"/>
    <w:rsid w:val="00EC6475"/>
    <w:rsid w:val="00EC793E"/>
    <w:rsid w:val="00ED0B67"/>
    <w:rsid w:val="00ED0E7E"/>
    <w:rsid w:val="00ED314F"/>
    <w:rsid w:val="00ED4E4C"/>
    <w:rsid w:val="00EE003A"/>
    <w:rsid w:val="00EE1A4C"/>
    <w:rsid w:val="00EE2B6F"/>
    <w:rsid w:val="00EE2CC4"/>
    <w:rsid w:val="00EE32B1"/>
    <w:rsid w:val="00EE43AA"/>
    <w:rsid w:val="00EE4A90"/>
    <w:rsid w:val="00EE7E7F"/>
    <w:rsid w:val="00EF2099"/>
    <w:rsid w:val="00EF3187"/>
    <w:rsid w:val="00EF3218"/>
    <w:rsid w:val="00EF4480"/>
    <w:rsid w:val="00F01C91"/>
    <w:rsid w:val="00F044DA"/>
    <w:rsid w:val="00F06132"/>
    <w:rsid w:val="00F07F9E"/>
    <w:rsid w:val="00F12D99"/>
    <w:rsid w:val="00F13093"/>
    <w:rsid w:val="00F202E6"/>
    <w:rsid w:val="00F242DD"/>
    <w:rsid w:val="00F25F1B"/>
    <w:rsid w:val="00F319D5"/>
    <w:rsid w:val="00F31EA1"/>
    <w:rsid w:val="00F33457"/>
    <w:rsid w:val="00F34578"/>
    <w:rsid w:val="00F37AA6"/>
    <w:rsid w:val="00F40C35"/>
    <w:rsid w:val="00F415A4"/>
    <w:rsid w:val="00F43A73"/>
    <w:rsid w:val="00F43B35"/>
    <w:rsid w:val="00F4570C"/>
    <w:rsid w:val="00F50B5A"/>
    <w:rsid w:val="00F52143"/>
    <w:rsid w:val="00F553C7"/>
    <w:rsid w:val="00F565B6"/>
    <w:rsid w:val="00F571D5"/>
    <w:rsid w:val="00F62473"/>
    <w:rsid w:val="00F6278E"/>
    <w:rsid w:val="00F62E40"/>
    <w:rsid w:val="00F66274"/>
    <w:rsid w:val="00F6776F"/>
    <w:rsid w:val="00F716AA"/>
    <w:rsid w:val="00F72B49"/>
    <w:rsid w:val="00F73178"/>
    <w:rsid w:val="00F74367"/>
    <w:rsid w:val="00F74478"/>
    <w:rsid w:val="00F77086"/>
    <w:rsid w:val="00F7798D"/>
    <w:rsid w:val="00F838FB"/>
    <w:rsid w:val="00F8503B"/>
    <w:rsid w:val="00F8634C"/>
    <w:rsid w:val="00F87D9A"/>
    <w:rsid w:val="00F909F7"/>
    <w:rsid w:val="00F90E2E"/>
    <w:rsid w:val="00F977BF"/>
    <w:rsid w:val="00FA1A1B"/>
    <w:rsid w:val="00FA32D6"/>
    <w:rsid w:val="00FB21E4"/>
    <w:rsid w:val="00FB2653"/>
    <w:rsid w:val="00FB433B"/>
    <w:rsid w:val="00FC0C57"/>
    <w:rsid w:val="00FC2E01"/>
    <w:rsid w:val="00FD12C4"/>
    <w:rsid w:val="00FD2D84"/>
    <w:rsid w:val="00FE42B4"/>
    <w:rsid w:val="00FE45CD"/>
    <w:rsid w:val="00FE50C6"/>
    <w:rsid w:val="00FE5268"/>
    <w:rsid w:val="00FE6AD0"/>
    <w:rsid w:val="00FE6E99"/>
    <w:rsid w:val="00FF34E8"/>
    <w:rsid w:val="00FF6066"/>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semiHidden/>
    <w:unhideWhenUsed/>
    <w:rsid w:val="000D5AF6"/>
    <w:rPr>
      <w:sz w:val="20"/>
      <w:szCs w:val="20"/>
    </w:rPr>
  </w:style>
  <w:style w:type="character" w:customStyle="1" w:styleId="CommentTextChar">
    <w:name w:val="Comment Text Char"/>
    <w:basedOn w:val="DefaultParagraphFont"/>
    <w:link w:val="CommentText"/>
    <w:uiPriority w:val="99"/>
    <w:semiHidden/>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styleId="UnresolvedMention">
    <w:name w:val="Unresolved Mention"/>
    <w:basedOn w:val="DefaultParagraphFont"/>
    <w:uiPriority w:val="99"/>
    <w:semiHidden/>
    <w:unhideWhenUsed/>
    <w:rsid w:val="000B573D"/>
    <w:rPr>
      <w:color w:val="605E5C"/>
      <w:shd w:val="clear" w:color="auto" w:fill="E1DFDD"/>
    </w:rPr>
  </w:style>
  <w:style w:type="paragraph" w:styleId="Revision">
    <w:name w:val="Revision"/>
    <w:hidden/>
    <w:uiPriority w:val="99"/>
    <w:semiHidden/>
    <w:rsid w:val="000D6A66"/>
  </w:style>
  <w:style w:type="paragraph" w:customStyle="1" w:styleId="paragraph">
    <w:name w:val="paragraph"/>
    <w:basedOn w:val="Normal"/>
    <w:rsid w:val="006808D6"/>
    <w:pPr>
      <w:spacing w:before="100" w:beforeAutospacing="1" w:after="100" w:afterAutospacing="1"/>
    </w:pPr>
    <w:rPr>
      <w:rFonts w:ascii="Times New Roman" w:eastAsia="Times New Roman" w:hAnsi="Times New Roman" w:cs="Times New Roman"/>
      <w:lang w:val="en-US"/>
    </w:rPr>
  </w:style>
  <w:style w:type="character" w:customStyle="1" w:styleId="normaltextrun">
    <w:name w:val="normaltextrun"/>
    <w:basedOn w:val="DefaultParagraphFont"/>
    <w:rsid w:val="006808D6"/>
  </w:style>
  <w:style w:type="character" w:customStyle="1" w:styleId="eop">
    <w:name w:val="eop"/>
    <w:basedOn w:val="DefaultParagraphFont"/>
    <w:rsid w:val="00680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2173">
      <w:bodyDiv w:val="1"/>
      <w:marLeft w:val="0"/>
      <w:marRight w:val="0"/>
      <w:marTop w:val="0"/>
      <w:marBottom w:val="0"/>
      <w:divBdr>
        <w:top w:val="none" w:sz="0" w:space="0" w:color="auto"/>
        <w:left w:val="none" w:sz="0" w:space="0" w:color="auto"/>
        <w:bottom w:val="none" w:sz="0" w:space="0" w:color="auto"/>
        <w:right w:val="none" w:sz="0" w:space="0" w:color="auto"/>
      </w:divBdr>
    </w:div>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85463610">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337737775">
      <w:bodyDiv w:val="1"/>
      <w:marLeft w:val="0"/>
      <w:marRight w:val="0"/>
      <w:marTop w:val="0"/>
      <w:marBottom w:val="0"/>
      <w:divBdr>
        <w:top w:val="none" w:sz="0" w:space="0" w:color="auto"/>
        <w:left w:val="none" w:sz="0" w:space="0" w:color="auto"/>
        <w:bottom w:val="none" w:sz="0" w:space="0" w:color="auto"/>
        <w:right w:val="none" w:sz="0" w:space="0" w:color="auto"/>
      </w:divBdr>
      <w:divsChild>
        <w:div w:id="821047884">
          <w:marLeft w:val="0"/>
          <w:marRight w:val="0"/>
          <w:marTop w:val="0"/>
          <w:marBottom w:val="0"/>
          <w:divBdr>
            <w:top w:val="none" w:sz="0" w:space="0" w:color="auto"/>
            <w:left w:val="none" w:sz="0" w:space="0" w:color="auto"/>
            <w:bottom w:val="none" w:sz="0" w:space="0" w:color="auto"/>
            <w:right w:val="none" w:sz="0" w:space="0" w:color="auto"/>
          </w:divBdr>
        </w:div>
        <w:div w:id="358239814">
          <w:marLeft w:val="0"/>
          <w:marRight w:val="0"/>
          <w:marTop w:val="0"/>
          <w:marBottom w:val="0"/>
          <w:divBdr>
            <w:top w:val="none" w:sz="0" w:space="0" w:color="auto"/>
            <w:left w:val="none" w:sz="0" w:space="0" w:color="auto"/>
            <w:bottom w:val="none" w:sz="0" w:space="0" w:color="auto"/>
            <w:right w:val="none" w:sz="0" w:space="0" w:color="auto"/>
          </w:divBdr>
        </w:div>
        <w:div w:id="1766076302">
          <w:marLeft w:val="0"/>
          <w:marRight w:val="0"/>
          <w:marTop w:val="0"/>
          <w:marBottom w:val="0"/>
          <w:divBdr>
            <w:top w:val="none" w:sz="0" w:space="0" w:color="auto"/>
            <w:left w:val="none" w:sz="0" w:space="0" w:color="auto"/>
            <w:bottom w:val="none" w:sz="0" w:space="0" w:color="auto"/>
            <w:right w:val="none" w:sz="0" w:space="0" w:color="auto"/>
          </w:divBdr>
        </w:div>
        <w:div w:id="61759068">
          <w:marLeft w:val="0"/>
          <w:marRight w:val="0"/>
          <w:marTop w:val="0"/>
          <w:marBottom w:val="0"/>
          <w:divBdr>
            <w:top w:val="none" w:sz="0" w:space="0" w:color="auto"/>
            <w:left w:val="none" w:sz="0" w:space="0" w:color="auto"/>
            <w:bottom w:val="none" w:sz="0" w:space="0" w:color="auto"/>
            <w:right w:val="none" w:sz="0" w:space="0" w:color="auto"/>
          </w:divBdr>
        </w:div>
        <w:div w:id="597493650">
          <w:marLeft w:val="0"/>
          <w:marRight w:val="0"/>
          <w:marTop w:val="0"/>
          <w:marBottom w:val="0"/>
          <w:divBdr>
            <w:top w:val="none" w:sz="0" w:space="0" w:color="auto"/>
            <w:left w:val="none" w:sz="0" w:space="0" w:color="auto"/>
            <w:bottom w:val="none" w:sz="0" w:space="0" w:color="auto"/>
            <w:right w:val="none" w:sz="0" w:space="0" w:color="auto"/>
          </w:divBdr>
        </w:div>
        <w:div w:id="48576457">
          <w:marLeft w:val="0"/>
          <w:marRight w:val="0"/>
          <w:marTop w:val="0"/>
          <w:marBottom w:val="0"/>
          <w:divBdr>
            <w:top w:val="none" w:sz="0" w:space="0" w:color="auto"/>
            <w:left w:val="none" w:sz="0" w:space="0" w:color="auto"/>
            <w:bottom w:val="none" w:sz="0" w:space="0" w:color="auto"/>
            <w:right w:val="none" w:sz="0" w:space="0" w:color="auto"/>
          </w:divBdr>
        </w:div>
        <w:div w:id="998189647">
          <w:marLeft w:val="0"/>
          <w:marRight w:val="0"/>
          <w:marTop w:val="0"/>
          <w:marBottom w:val="0"/>
          <w:divBdr>
            <w:top w:val="none" w:sz="0" w:space="0" w:color="auto"/>
            <w:left w:val="none" w:sz="0" w:space="0" w:color="auto"/>
            <w:bottom w:val="none" w:sz="0" w:space="0" w:color="auto"/>
            <w:right w:val="none" w:sz="0" w:space="0" w:color="auto"/>
          </w:divBdr>
        </w:div>
        <w:div w:id="694580854">
          <w:marLeft w:val="0"/>
          <w:marRight w:val="0"/>
          <w:marTop w:val="0"/>
          <w:marBottom w:val="0"/>
          <w:divBdr>
            <w:top w:val="none" w:sz="0" w:space="0" w:color="auto"/>
            <w:left w:val="none" w:sz="0" w:space="0" w:color="auto"/>
            <w:bottom w:val="none" w:sz="0" w:space="0" w:color="auto"/>
            <w:right w:val="none" w:sz="0" w:space="0" w:color="auto"/>
          </w:divBdr>
        </w:div>
        <w:div w:id="1126504843">
          <w:marLeft w:val="0"/>
          <w:marRight w:val="0"/>
          <w:marTop w:val="0"/>
          <w:marBottom w:val="0"/>
          <w:divBdr>
            <w:top w:val="none" w:sz="0" w:space="0" w:color="auto"/>
            <w:left w:val="none" w:sz="0" w:space="0" w:color="auto"/>
            <w:bottom w:val="none" w:sz="0" w:space="0" w:color="auto"/>
            <w:right w:val="none" w:sz="0" w:space="0" w:color="auto"/>
          </w:divBdr>
        </w:div>
        <w:div w:id="181670818">
          <w:marLeft w:val="0"/>
          <w:marRight w:val="0"/>
          <w:marTop w:val="0"/>
          <w:marBottom w:val="0"/>
          <w:divBdr>
            <w:top w:val="none" w:sz="0" w:space="0" w:color="auto"/>
            <w:left w:val="none" w:sz="0" w:space="0" w:color="auto"/>
            <w:bottom w:val="none" w:sz="0" w:space="0" w:color="auto"/>
            <w:right w:val="none" w:sz="0" w:space="0" w:color="auto"/>
          </w:divBdr>
        </w:div>
        <w:div w:id="931623284">
          <w:marLeft w:val="0"/>
          <w:marRight w:val="0"/>
          <w:marTop w:val="0"/>
          <w:marBottom w:val="0"/>
          <w:divBdr>
            <w:top w:val="none" w:sz="0" w:space="0" w:color="auto"/>
            <w:left w:val="none" w:sz="0" w:space="0" w:color="auto"/>
            <w:bottom w:val="none" w:sz="0" w:space="0" w:color="auto"/>
            <w:right w:val="none" w:sz="0" w:space="0" w:color="auto"/>
          </w:divBdr>
        </w:div>
      </w:divsChild>
    </w:div>
    <w:div w:id="551961241">
      <w:bodyDiv w:val="1"/>
      <w:marLeft w:val="0"/>
      <w:marRight w:val="0"/>
      <w:marTop w:val="0"/>
      <w:marBottom w:val="0"/>
      <w:divBdr>
        <w:top w:val="none" w:sz="0" w:space="0" w:color="auto"/>
        <w:left w:val="none" w:sz="0" w:space="0" w:color="auto"/>
        <w:bottom w:val="none" w:sz="0" w:space="0" w:color="auto"/>
        <w:right w:val="none" w:sz="0" w:space="0" w:color="auto"/>
      </w:divBdr>
      <w:divsChild>
        <w:div w:id="323749781">
          <w:marLeft w:val="0"/>
          <w:marRight w:val="0"/>
          <w:marTop w:val="0"/>
          <w:marBottom w:val="0"/>
          <w:divBdr>
            <w:top w:val="none" w:sz="0" w:space="0" w:color="auto"/>
            <w:left w:val="none" w:sz="0" w:space="0" w:color="auto"/>
            <w:bottom w:val="none" w:sz="0" w:space="0" w:color="auto"/>
            <w:right w:val="none" w:sz="0" w:space="0" w:color="auto"/>
          </w:divBdr>
        </w:div>
        <w:div w:id="1790587374">
          <w:marLeft w:val="0"/>
          <w:marRight w:val="0"/>
          <w:marTop w:val="0"/>
          <w:marBottom w:val="0"/>
          <w:divBdr>
            <w:top w:val="none" w:sz="0" w:space="0" w:color="auto"/>
            <w:left w:val="none" w:sz="0" w:space="0" w:color="auto"/>
            <w:bottom w:val="none" w:sz="0" w:space="0" w:color="auto"/>
            <w:right w:val="none" w:sz="0" w:space="0" w:color="auto"/>
          </w:divBdr>
        </w:div>
        <w:div w:id="311831569">
          <w:marLeft w:val="0"/>
          <w:marRight w:val="0"/>
          <w:marTop w:val="0"/>
          <w:marBottom w:val="0"/>
          <w:divBdr>
            <w:top w:val="none" w:sz="0" w:space="0" w:color="auto"/>
            <w:left w:val="none" w:sz="0" w:space="0" w:color="auto"/>
            <w:bottom w:val="none" w:sz="0" w:space="0" w:color="auto"/>
            <w:right w:val="none" w:sz="0" w:space="0" w:color="auto"/>
          </w:divBdr>
        </w:div>
        <w:div w:id="433671327">
          <w:marLeft w:val="0"/>
          <w:marRight w:val="0"/>
          <w:marTop w:val="0"/>
          <w:marBottom w:val="0"/>
          <w:divBdr>
            <w:top w:val="none" w:sz="0" w:space="0" w:color="auto"/>
            <w:left w:val="none" w:sz="0" w:space="0" w:color="auto"/>
            <w:bottom w:val="none" w:sz="0" w:space="0" w:color="auto"/>
            <w:right w:val="none" w:sz="0" w:space="0" w:color="auto"/>
          </w:divBdr>
        </w:div>
        <w:div w:id="123237266">
          <w:marLeft w:val="0"/>
          <w:marRight w:val="0"/>
          <w:marTop w:val="0"/>
          <w:marBottom w:val="0"/>
          <w:divBdr>
            <w:top w:val="none" w:sz="0" w:space="0" w:color="auto"/>
            <w:left w:val="none" w:sz="0" w:space="0" w:color="auto"/>
            <w:bottom w:val="none" w:sz="0" w:space="0" w:color="auto"/>
            <w:right w:val="none" w:sz="0" w:space="0" w:color="auto"/>
          </w:divBdr>
        </w:div>
        <w:div w:id="1104423116">
          <w:marLeft w:val="0"/>
          <w:marRight w:val="0"/>
          <w:marTop w:val="0"/>
          <w:marBottom w:val="0"/>
          <w:divBdr>
            <w:top w:val="none" w:sz="0" w:space="0" w:color="auto"/>
            <w:left w:val="none" w:sz="0" w:space="0" w:color="auto"/>
            <w:bottom w:val="none" w:sz="0" w:space="0" w:color="auto"/>
            <w:right w:val="none" w:sz="0" w:space="0" w:color="auto"/>
          </w:divBdr>
        </w:div>
        <w:div w:id="822502045">
          <w:marLeft w:val="0"/>
          <w:marRight w:val="0"/>
          <w:marTop w:val="0"/>
          <w:marBottom w:val="0"/>
          <w:divBdr>
            <w:top w:val="none" w:sz="0" w:space="0" w:color="auto"/>
            <w:left w:val="none" w:sz="0" w:space="0" w:color="auto"/>
            <w:bottom w:val="none" w:sz="0" w:space="0" w:color="auto"/>
            <w:right w:val="none" w:sz="0" w:space="0" w:color="auto"/>
          </w:divBdr>
        </w:div>
        <w:div w:id="1265378136">
          <w:marLeft w:val="0"/>
          <w:marRight w:val="0"/>
          <w:marTop w:val="0"/>
          <w:marBottom w:val="0"/>
          <w:divBdr>
            <w:top w:val="none" w:sz="0" w:space="0" w:color="auto"/>
            <w:left w:val="none" w:sz="0" w:space="0" w:color="auto"/>
            <w:bottom w:val="none" w:sz="0" w:space="0" w:color="auto"/>
            <w:right w:val="none" w:sz="0" w:space="0" w:color="auto"/>
          </w:divBdr>
        </w:div>
        <w:div w:id="2057659288">
          <w:marLeft w:val="0"/>
          <w:marRight w:val="0"/>
          <w:marTop w:val="0"/>
          <w:marBottom w:val="0"/>
          <w:divBdr>
            <w:top w:val="none" w:sz="0" w:space="0" w:color="auto"/>
            <w:left w:val="none" w:sz="0" w:space="0" w:color="auto"/>
            <w:bottom w:val="none" w:sz="0" w:space="0" w:color="auto"/>
            <w:right w:val="none" w:sz="0" w:space="0" w:color="auto"/>
          </w:divBdr>
        </w:div>
        <w:div w:id="1459374012">
          <w:marLeft w:val="0"/>
          <w:marRight w:val="0"/>
          <w:marTop w:val="0"/>
          <w:marBottom w:val="0"/>
          <w:divBdr>
            <w:top w:val="none" w:sz="0" w:space="0" w:color="auto"/>
            <w:left w:val="none" w:sz="0" w:space="0" w:color="auto"/>
            <w:bottom w:val="none" w:sz="0" w:space="0" w:color="auto"/>
            <w:right w:val="none" w:sz="0" w:space="0" w:color="auto"/>
          </w:divBdr>
        </w:div>
      </w:divsChild>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41663478">
      <w:bodyDiv w:val="1"/>
      <w:marLeft w:val="0"/>
      <w:marRight w:val="0"/>
      <w:marTop w:val="0"/>
      <w:marBottom w:val="0"/>
      <w:divBdr>
        <w:top w:val="none" w:sz="0" w:space="0" w:color="auto"/>
        <w:left w:val="none" w:sz="0" w:space="0" w:color="auto"/>
        <w:bottom w:val="none" w:sz="0" w:space="0" w:color="auto"/>
        <w:right w:val="none" w:sz="0" w:space="0" w:color="auto"/>
      </w:divBdr>
      <w:divsChild>
        <w:div w:id="1889758205">
          <w:marLeft w:val="850"/>
          <w:marRight w:val="0"/>
          <w:marTop w:val="0"/>
          <w:marBottom w:val="0"/>
          <w:divBdr>
            <w:top w:val="none" w:sz="0" w:space="0" w:color="auto"/>
            <w:left w:val="none" w:sz="0" w:space="0" w:color="auto"/>
            <w:bottom w:val="none" w:sz="0" w:space="0" w:color="auto"/>
            <w:right w:val="none" w:sz="0" w:space="0" w:color="auto"/>
          </w:divBdr>
        </w:div>
        <w:div w:id="108932852">
          <w:marLeft w:val="850"/>
          <w:marRight w:val="0"/>
          <w:marTop w:val="0"/>
          <w:marBottom w:val="0"/>
          <w:divBdr>
            <w:top w:val="none" w:sz="0" w:space="0" w:color="auto"/>
            <w:left w:val="none" w:sz="0" w:space="0" w:color="auto"/>
            <w:bottom w:val="none" w:sz="0" w:space="0" w:color="auto"/>
            <w:right w:val="none" w:sz="0" w:space="0" w:color="auto"/>
          </w:divBdr>
        </w:div>
        <w:div w:id="178932389">
          <w:marLeft w:val="850"/>
          <w:marRight w:val="0"/>
          <w:marTop w:val="0"/>
          <w:marBottom w:val="0"/>
          <w:divBdr>
            <w:top w:val="none" w:sz="0" w:space="0" w:color="auto"/>
            <w:left w:val="none" w:sz="0" w:space="0" w:color="auto"/>
            <w:bottom w:val="none" w:sz="0" w:space="0" w:color="auto"/>
            <w:right w:val="none" w:sz="0" w:space="0" w:color="auto"/>
          </w:divBdr>
        </w:div>
        <w:div w:id="2110471126">
          <w:marLeft w:val="850"/>
          <w:marRight w:val="0"/>
          <w:marTop w:val="0"/>
          <w:marBottom w:val="0"/>
          <w:divBdr>
            <w:top w:val="none" w:sz="0" w:space="0" w:color="auto"/>
            <w:left w:val="none" w:sz="0" w:space="0" w:color="auto"/>
            <w:bottom w:val="none" w:sz="0" w:space="0" w:color="auto"/>
            <w:right w:val="none" w:sz="0" w:space="0" w:color="auto"/>
          </w:divBdr>
        </w:div>
      </w:divsChild>
    </w:div>
    <w:div w:id="1111703715">
      <w:bodyDiv w:val="1"/>
      <w:marLeft w:val="0"/>
      <w:marRight w:val="0"/>
      <w:marTop w:val="0"/>
      <w:marBottom w:val="0"/>
      <w:divBdr>
        <w:top w:val="none" w:sz="0" w:space="0" w:color="auto"/>
        <w:left w:val="none" w:sz="0" w:space="0" w:color="auto"/>
        <w:bottom w:val="none" w:sz="0" w:space="0" w:color="auto"/>
        <w:right w:val="none" w:sz="0" w:space="0" w:color="auto"/>
      </w:divBdr>
    </w:div>
    <w:div w:id="1421632834">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46252157">
      <w:bodyDiv w:val="1"/>
      <w:marLeft w:val="0"/>
      <w:marRight w:val="0"/>
      <w:marTop w:val="0"/>
      <w:marBottom w:val="0"/>
      <w:divBdr>
        <w:top w:val="none" w:sz="0" w:space="0" w:color="auto"/>
        <w:left w:val="none" w:sz="0" w:space="0" w:color="auto"/>
        <w:bottom w:val="none" w:sz="0" w:space="0" w:color="auto"/>
        <w:right w:val="none" w:sz="0" w:space="0" w:color="auto"/>
      </w:divBdr>
    </w:div>
    <w:div w:id="2058239899">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 w:id="21132802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leuster.co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renault-trucks.fr/communiques-de-presse"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athuot@kleuster.com" TargetMode="External"/><Relationship Id="rId4" Type="http://schemas.openxmlformats.org/officeDocument/2006/relationships/webSettings" Target="webSettings.xml"/><Relationship Id="rId9" Type="http://schemas.openxmlformats.org/officeDocument/2006/relationships/hyperlink" Target="mailto:severyne.molard@renault-trucks.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1135</Words>
  <Characters>6473</Characters>
  <Application>Microsoft Office Word</Application>
  <DocSecurity>0</DocSecurity>
  <Lines>53</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7</cp:revision>
  <cp:lastPrinted>2022-10-04T15:11:00Z</cp:lastPrinted>
  <dcterms:created xsi:type="dcterms:W3CDTF">2022-10-12T12:36:00Z</dcterms:created>
  <dcterms:modified xsi:type="dcterms:W3CDTF">2022-10-14T15:16:00Z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