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2A213" w14:textId="77777777" w:rsidR="00452379" w:rsidRDefault="00452379" w:rsidP="00C55F97">
      <w:pPr>
        <w:pStyle w:val="NIVEAU2"/>
      </w:pPr>
    </w:p>
    <w:p w14:paraId="19609895" w14:textId="77777777" w:rsidR="00BB5646" w:rsidRDefault="00BB5646"/>
    <w:p w14:paraId="29CA5243" w14:textId="77777777" w:rsidR="00BB5646" w:rsidRDefault="00BB5646" w:rsidP="00BB5646">
      <w:pPr>
        <w:spacing w:line="240" w:lineRule="atLeast"/>
      </w:pPr>
    </w:p>
    <w:p w14:paraId="51C2AEC7" w14:textId="7D714D7F" w:rsidR="00BB5646" w:rsidRPr="00614C3A" w:rsidRDefault="000B573D"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1B859A0A" w:rsidR="00BB5646" w:rsidRPr="0076148D" w:rsidRDefault="008E4032" w:rsidP="00BB5646">
      <w:pPr>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DECEMBRE</w:t>
      </w:r>
      <w:r w:rsidR="00237CEB" w:rsidRPr="0076148D">
        <w:rPr>
          <w:rFonts w:ascii="Franklin Gothic Medium Cond" w:hAnsi="Franklin Gothic Medium Cond"/>
          <w:color w:val="E32329" w:themeColor="background2"/>
          <w:sz w:val="19"/>
          <w:szCs w:val="19"/>
        </w:rPr>
        <w:t xml:space="preserve"> </w:t>
      </w:r>
      <w:r w:rsidR="00E87413" w:rsidRPr="0076148D">
        <w:rPr>
          <w:rFonts w:ascii="Franklin Gothic Medium Cond" w:hAnsi="Franklin Gothic Medium Cond"/>
          <w:color w:val="E32329" w:themeColor="background2"/>
          <w:sz w:val="19"/>
          <w:szCs w:val="19"/>
        </w:rPr>
        <w:t xml:space="preserve"> </w:t>
      </w:r>
      <w:r w:rsidR="00B114CA" w:rsidRPr="0076148D">
        <w:rPr>
          <w:rFonts w:ascii="Franklin Gothic Medium Cond" w:hAnsi="Franklin Gothic Medium Cond"/>
          <w:color w:val="E32329" w:themeColor="background2"/>
          <w:sz w:val="19"/>
          <w:szCs w:val="19"/>
        </w:rPr>
        <w:t>20</w:t>
      </w:r>
      <w:r w:rsidR="00202C18" w:rsidRPr="0076148D">
        <w:rPr>
          <w:rFonts w:ascii="Franklin Gothic Medium Cond" w:hAnsi="Franklin Gothic Medium Cond"/>
          <w:color w:val="E32329" w:themeColor="background2"/>
          <w:sz w:val="19"/>
          <w:szCs w:val="19"/>
        </w:rPr>
        <w:t>2</w:t>
      </w:r>
      <w:r w:rsidR="009C0A28">
        <w:rPr>
          <w:rFonts w:ascii="Franklin Gothic Medium Cond" w:hAnsi="Franklin Gothic Medium Cond"/>
          <w:color w:val="E32329" w:themeColor="background2"/>
          <w:sz w:val="19"/>
          <w:szCs w:val="19"/>
        </w:rPr>
        <w:t>1</w:t>
      </w:r>
    </w:p>
    <w:p w14:paraId="595B141F" w14:textId="77777777" w:rsidR="00BB5646" w:rsidRDefault="00BB5646" w:rsidP="00BB5646">
      <w:pPr>
        <w:ind w:left="2438"/>
        <w:rPr>
          <w:rFonts w:ascii="DINCond-Bold" w:hAnsi="DINCond-Bold"/>
          <w:color w:val="E32329" w:themeColor="background2"/>
          <w:sz w:val="19"/>
          <w:szCs w:val="19"/>
        </w:rPr>
      </w:pPr>
    </w:p>
    <w:p w14:paraId="161FBF35" w14:textId="77777777" w:rsidR="00BB5646" w:rsidRDefault="00BB5646" w:rsidP="00BB5646">
      <w:pPr>
        <w:ind w:left="2438"/>
        <w:rPr>
          <w:rFonts w:ascii="DINCond-Bold" w:hAnsi="DINCond-Bold"/>
          <w:color w:val="E32329" w:themeColor="background2"/>
          <w:sz w:val="19"/>
          <w:szCs w:val="19"/>
        </w:rPr>
      </w:pPr>
    </w:p>
    <w:p w14:paraId="5AF714D7" w14:textId="77777777" w:rsidR="00BB5646" w:rsidRDefault="00BB5646" w:rsidP="00BB5646">
      <w:pPr>
        <w:ind w:left="2438"/>
        <w:rPr>
          <w:rFonts w:ascii="DINCond-Bold" w:hAnsi="DINCond-Bold"/>
          <w:color w:val="E32329" w:themeColor="background2"/>
          <w:sz w:val="19"/>
          <w:szCs w:val="19"/>
        </w:rPr>
      </w:pPr>
    </w:p>
    <w:p w14:paraId="53E76BF9" w14:textId="65D45F70" w:rsidR="00BB5646" w:rsidRDefault="00BB5646" w:rsidP="00BB5646">
      <w:pPr>
        <w:ind w:left="2438"/>
        <w:rPr>
          <w:rFonts w:ascii="DINCond-Bold" w:hAnsi="DINCond-Bold"/>
          <w:color w:val="E32329" w:themeColor="background2"/>
          <w:sz w:val="19"/>
          <w:szCs w:val="19"/>
        </w:rPr>
      </w:pPr>
    </w:p>
    <w:p w14:paraId="1F5E3976" w14:textId="77777777" w:rsidR="0076148D" w:rsidRDefault="0076148D" w:rsidP="00BB5646">
      <w:pPr>
        <w:ind w:left="2438"/>
        <w:rPr>
          <w:rFonts w:ascii="DINCond-Bold" w:hAnsi="DINCond-Bold"/>
          <w:color w:val="E32329" w:themeColor="background2"/>
          <w:sz w:val="19"/>
          <w:szCs w:val="19"/>
        </w:rPr>
      </w:pPr>
    </w:p>
    <w:p w14:paraId="70261090" w14:textId="77777777" w:rsidR="00BB5646" w:rsidRDefault="00BB5646" w:rsidP="00BB5646">
      <w:pPr>
        <w:ind w:left="2438"/>
        <w:rPr>
          <w:rFonts w:ascii="DINCond-Bold" w:hAnsi="DINCond-Bold"/>
          <w:color w:val="E32329" w:themeColor="background2"/>
          <w:sz w:val="19"/>
          <w:szCs w:val="19"/>
        </w:rPr>
      </w:pPr>
    </w:p>
    <w:p w14:paraId="7F564DBC" w14:textId="77777777" w:rsidR="00BB5646" w:rsidRDefault="00BB5646" w:rsidP="0040287C">
      <w:pPr>
        <w:rPr>
          <w:rFonts w:ascii="DINCond-Bold" w:hAnsi="DINCond-Bold"/>
          <w:color w:val="E32329" w:themeColor="background2"/>
          <w:sz w:val="19"/>
          <w:szCs w:val="19"/>
        </w:rPr>
      </w:pPr>
    </w:p>
    <w:p w14:paraId="0709AB41" w14:textId="49E4D3BA" w:rsidR="0076148D" w:rsidRDefault="008E4032" w:rsidP="008E4032">
      <w:pPr>
        <w:ind w:left="2410"/>
        <w:rPr>
          <w:rFonts w:ascii="Arial" w:hAnsi="Arial" w:cs="Arial"/>
          <w:b/>
          <w:bCs/>
        </w:rPr>
      </w:pPr>
      <w:r w:rsidRPr="008E4032">
        <w:rPr>
          <w:rFonts w:ascii="Franklin Gothic Medium Cond" w:hAnsi="Franklin Gothic Medium Cond"/>
          <w:b/>
          <w:bCs/>
          <w:caps/>
          <w:color w:val="100E10" w:themeColor="background1"/>
          <w:sz w:val="52"/>
          <w:szCs w:val="52"/>
        </w:rPr>
        <w:t>L’USINE RENAULT TRUCKS DE BLAINVILLE-SUR-ORNE ANNONCE L’EMBAUCHE DE 100 OPÉRATEURS</w:t>
      </w:r>
    </w:p>
    <w:p w14:paraId="38321E99" w14:textId="77777777" w:rsidR="008E4032" w:rsidRDefault="008E4032" w:rsidP="008E4032">
      <w:pPr>
        <w:spacing w:line="276" w:lineRule="auto"/>
        <w:ind w:left="2410"/>
        <w:jc w:val="both"/>
        <w:rPr>
          <w:rFonts w:ascii="Arial" w:hAnsi="Arial" w:cs="Arial"/>
          <w:b/>
          <w:bCs/>
          <w:sz w:val="22"/>
          <w:szCs w:val="22"/>
        </w:rPr>
      </w:pPr>
    </w:p>
    <w:p w14:paraId="34E776A2" w14:textId="77777777" w:rsidR="00582930" w:rsidRDefault="00582930" w:rsidP="00C76CAB">
      <w:pPr>
        <w:spacing w:line="276" w:lineRule="auto"/>
        <w:ind w:left="2410"/>
        <w:rPr>
          <w:rFonts w:ascii="Arial" w:hAnsi="Arial" w:cs="Arial"/>
          <w:b/>
          <w:bCs/>
          <w:sz w:val="22"/>
          <w:szCs w:val="22"/>
        </w:rPr>
      </w:pPr>
    </w:p>
    <w:p w14:paraId="3CBFFCA7" w14:textId="5D3AD418" w:rsidR="00C76CAB" w:rsidRDefault="008E4032" w:rsidP="00C76CAB">
      <w:pPr>
        <w:spacing w:line="276" w:lineRule="auto"/>
        <w:ind w:left="2410"/>
        <w:rPr>
          <w:rFonts w:ascii="Arial" w:hAnsi="Arial" w:cs="Arial"/>
          <w:b/>
          <w:bCs/>
          <w:sz w:val="22"/>
          <w:szCs w:val="22"/>
        </w:rPr>
      </w:pPr>
      <w:r w:rsidRPr="008E4032">
        <w:rPr>
          <w:rFonts w:ascii="Arial" w:hAnsi="Arial" w:cs="Arial"/>
          <w:b/>
          <w:bCs/>
          <w:sz w:val="22"/>
          <w:szCs w:val="22"/>
        </w:rPr>
        <w:t xml:space="preserve">Dans un contexte favorable de croissance de ses activités, le site </w:t>
      </w:r>
      <w:proofErr w:type="gramStart"/>
      <w:r w:rsidRPr="008E4032">
        <w:rPr>
          <w:rFonts w:ascii="Arial" w:hAnsi="Arial" w:cs="Arial"/>
          <w:b/>
          <w:bCs/>
          <w:sz w:val="22"/>
          <w:szCs w:val="22"/>
        </w:rPr>
        <w:t>industriel</w:t>
      </w:r>
      <w:proofErr w:type="gramEnd"/>
      <w:r w:rsidRPr="008E4032">
        <w:rPr>
          <w:rFonts w:ascii="Arial" w:hAnsi="Arial" w:cs="Arial"/>
          <w:b/>
          <w:bCs/>
          <w:sz w:val="22"/>
          <w:szCs w:val="22"/>
        </w:rPr>
        <w:t xml:space="preserve"> Renault Trucks de Blainville-sur-Orne</w:t>
      </w:r>
      <w:r w:rsidR="00C76CAB">
        <w:rPr>
          <w:rFonts w:ascii="Arial" w:hAnsi="Arial" w:cs="Arial"/>
          <w:b/>
          <w:bCs/>
          <w:sz w:val="22"/>
          <w:szCs w:val="22"/>
        </w:rPr>
        <w:t>,</w:t>
      </w:r>
      <w:r>
        <w:rPr>
          <w:rFonts w:ascii="Arial" w:hAnsi="Arial" w:cs="Arial"/>
          <w:b/>
          <w:bCs/>
          <w:sz w:val="22"/>
          <w:szCs w:val="22"/>
        </w:rPr>
        <w:t xml:space="preserve"> </w:t>
      </w:r>
      <w:r w:rsidR="00C76CAB">
        <w:rPr>
          <w:rFonts w:ascii="Arial" w:hAnsi="Arial" w:cs="Arial"/>
          <w:b/>
          <w:bCs/>
          <w:sz w:val="22"/>
          <w:szCs w:val="22"/>
        </w:rPr>
        <w:t>p</w:t>
      </w:r>
      <w:r w:rsidR="00C76CAB" w:rsidRPr="008E4032">
        <w:rPr>
          <w:rFonts w:ascii="Arial" w:hAnsi="Arial" w:cs="Arial"/>
          <w:b/>
          <w:bCs/>
          <w:sz w:val="22"/>
          <w:szCs w:val="22"/>
        </w:rPr>
        <w:t>remière usine européenne à fabriquer des camions électriques de série</w:t>
      </w:r>
      <w:r w:rsidR="00C76CAB">
        <w:rPr>
          <w:rFonts w:ascii="Arial" w:hAnsi="Arial" w:cs="Arial"/>
          <w:b/>
          <w:bCs/>
          <w:sz w:val="22"/>
          <w:szCs w:val="22"/>
        </w:rPr>
        <w:t>,</w:t>
      </w:r>
      <w:r w:rsidR="00C76CAB" w:rsidRPr="008E4032">
        <w:rPr>
          <w:rFonts w:ascii="Arial" w:hAnsi="Arial" w:cs="Arial"/>
          <w:b/>
          <w:bCs/>
          <w:sz w:val="22"/>
          <w:szCs w:val="22"/>
        </w:rPr>
        <w:t xml:space="preserve"> </w:t>
      </w:r>
      <w:r w:rsidRPr="008E4032">
        <w:rPr>
          <w:rFonts w:ascii="Arial" w:hAnsi="Arial" w:cs="Arial"/>
          <w:b/>
          <w:bCs/>
          <w:sz w:val="22"/>
          <w:szCs w:val="22"/>
        </w:rPr>
        <w:t>annonce un plan de recrutement de 100 opérateurs pour l’année 2022.</w:t>
      </w:r>
      <w:r w:rsidR="00C76CAB">
        <w:rPr>
          <w:rFonts w:ascii="Arial" w:hAnsi="Arial" w:cs="Arial"/>
          <w:b/>
          <w:bCs/>
          <w:sz w:val="22"/>
          <w:szCs w:val="22"/>
        </w:rPr>
        <w:t xml:space="preserve"> La demande de véhicules électriques s’intensifiant, l’usine, qui a déjà adapté sa capacité de production, renforce ses effectifs en conséquence.</w:t>
      </w:r>
    </w:p>
    <w:p w14:paraId="0BA6607F" w14:textId="77777777" w:rsidR="00C76CAB" w:rsidRDefault="00C76CAB" w:rsidP="00C76CAB">
      <w:pPr>
        <w:spacing w:line="276" w:lineRule="auto"/>
        <w:ind w:left="2410"/>
        <w:rPr>
          <w:rFonts w:ascii="Arial" w:hAnsi="Arial" w:cs="Arial"/>
          <w:b/>
          <w:bCs/>
          <w:sz w:val="22"/>
          <w:szCs w:val="22"/>
        </w:rPr>
      </w:pPr>
    </w:p>
    <w:p w14:paraId="295C6CE8" w14:textId="10A4F8BF" w:rsidR="008E4032" w:rsidRDefault="008E4032" w:rsidP="00C76CAB">
      <w:pPr>
        <w:spacing w:line="276" w:lineRule="auto"/>
        <w:ind w:left="2410"/>
        <w:rPr>
          <w:rFonts w:ascii="Arial" w:hAnsi="Arial" w:cs="Arial"/>
          <w:sz w:val="22"/>
          <w:szCs w:val="22"/>
        </w:rPr>
      </w:pPr>
      <w:r w:rsidRPr="00C76CAB">
        <w:rPr>
          <w:rFonts w:ascii="Arial" w:hAnsi="Arial" w:cs="Arial"/>
          <w:sz w:val="22"/>
          <w:szCs w:val="22"/>
        </w:rPr>
        <w:t xml:space="preserve">Le niveau d’activité </w:t>
      </w:r>
      <w:r w:rsidR="00582930">
        <w:rPr>
          <w:rFonts w:ascii="Arial" w:hAnsi="Arial" w:cs="Arial"/>
          <w:sz w:val="22"/>
          <w:szCs w:val="22"/>
        </w:rPr>
        <w:t>soutenu de son</w:t>
      </w:r>
      <w:r w:rsidR="00C76CAB">
        <w:rPr>
          <w:rFonts w:ascii="Arial" w:hAnsi="Arial" w:cs="Arial"/>
          <w:sz w:val="22"/>
          <w:szCs w:val="22"/>
        </w:rPr>
        <w:t xml:space="preserve"> </w:t>
      </w:r>
      <w:r w:rsidRPr="00C76CAB">
        <w:rPr>
          <w:rFonts w:ascii="Arial" w:hAnsi="Arial" w:cs="Arial"/>
          <w:sz w:val="22"/>
          <w:szCs w:val="22"/>
        </w:rPr>
        <w:t xml:space="preserve">usine Blainville-sur-Orne </w:t>
      </w:r>
      <w:r w:rsidR="00582930">
        <w:rPr>
          <w:rFonts w:ascii="Arial" w:hAnsi="Arial" w:cs="Arial"/>
          <w:sz w:val="22"/>
          <w:szCs w:val="22"/>
        </w:rPr>
        <w:t xml:space="preserve">(Calvados) </w:t>
      </w:r>
      <w:r w:rsidRPr="00C76CAB">
        <w:rPr>
          <w:rFonts w:ascii="Arial" w:hAnsi="Arial" w:cs="Arial"/>
          <w:sz w:val="22"/>
          <w:szCs w:val="22"/>
        </w:rPr>
        <w:t>et ses perspectives de développement</w:t>
      </w:r>
      <w:r w:rsidR="00582930">
        <w:rPr>
          <w:rFonts w:ascii="Arial" w:hAnsi="Arial" w:cs="Arial"/>
          <w:sz w:val="22"/>
          <w:szCs w:val="22"/>
        </w:rPr>
        <w:t xml:space="preserve"> favorables, notamment en matière de mobilité électrique, </w:t>
      </w:r>
      <w:r w:rsidRPr="00C76CAB">
        <w:rPr>
          <w:rFonts w:ascii="Arial" w:hAnsi="Arial" w:cs="Arial"/>
          <w:sz w:val="22"/>
          <w:szCs w:val="22"/>
        </w:rPr>
        <w:t xml:space="preserve">conduisent </w:t>
      </w:r>
      <w:r w:rsidR="00C76CAB" w:rsidRPr="00C76CAB">
        <w:rPr>
          <w:rFonts w:ascii="Arial" w:hAnsi="Arial" w:cs="Arial"/>
          <w:sz w:val="22"/>
          <w:szCs w:val="22"/>
        </w:rPr>
        <w:t xml:space="preserve">Renault Trucks </w:t>
      </w:r>
      <w:r w:rsidRPr="00C76CAB">
        <w:rPr>
          <w:rFonts w:ascii="Arial" w:hAnsi="Arial" w:cs="Arial"/>
          <w:sz w:val="22"/>
          <w:szCs w:val="22"/>
        </w:rPr>
        <w:t xml:space="preserve">à investir dans des emplois industriels durables. </w:t>
      </w:r>
    </w:p>
    <w:p w14:paraId="32548115" w14:textId="6EE8CEE7" w:rsidR="00582930" w:rsidRDefault="00582930" w:rsidP="00C76CAB">
      <w:pPr>
        <w:spacing w:line="276" w:lineRule="auto"/>
        <w:ind w:left="2410"/>
        <w:rPr>
          <w:rFonts w:ascii="Arial" w:hAnsi="Arial" w:cs="Arial"/>
          <w:sz w:val="22"/>
          <w:szCs w:val="22"/>
        </w:rPr>
      </w:pPr>
    </w:p>
    <w:p w14:paraId="745670AC" w14:textId="574A9151" w:rsidR="00582930" w:rsidRDefault="00582930" w:rsidP="00C76CAB">
      <w:pPr>
        <w:spacing w:line="276" w:lineRule="auto"/>
        <w:ind w:left="2410"/>
        <w:rPr>
          <w:rFonts w:ascii="Arial" w:hAnsi="Arial" w:cs="Arial"/>
          <w:sz w:val="22"/>
          <w:szCs w:val="22"/>
        </w:rPr>
      </w:pPr>
      <w:r w:rsidRPr="00C76CAB">
        <w:rPr>
          <w:rFonts w:ascii="Arial" w:hAnsi="Arial" w:cs="Arial"/>
          <w:sz w:val="22"/>
          <w:szCs w:val="22"/>
        </w:rPr>
        <w:t xml:space="preserve">Depuis 2020, l’usine </w:t>
      </w:r>
      <w:r>
        <w:rPr>
          <w:rFonts w:ascii="Arial" w:hAnsi="Arial" w:cs="Arial"/>
          <w:sz w:val="22"/>
          <w:szCs w:val="22"/>
        </w:rPr>
        <w:t xml:space="preserve">de </w:t>
      </w:r>
      <w:r w:rsidRPr="00C76CAB">
        <w:rPr>
          <w:rFonts w:ascii="Arial" w:hAnsi="Arial" w:cs="Arial"/>
          <w:sz w:val="22"/>
          <w:szCs w:val="22"/>
        </w:rPr>
        <w:t>Blainville-sur-Orne accueille</w:t>
      </w:r>
      <w:r>
        <w:rPr>
          <w:rFonts w:ascii="Arial" w:hAnsi="Arial" w:cs="Arial"/>
          <w:sz w:val="22"/>
          <w:szCs w:val="22"/>
        </w:rPr>
        <w:t xml:space="preserve"> en effet</w:t>
      </w:r>
      <w:r w:rsidRPr="00C76CAB">
        <w:rPr>
          <w:rFonts w:ascii="Arial" w:hAnsi="Arial" w:cs="Arial"/>
          <w:sz w:val="22"/>
          <w:szCs w:val="22"/>
        </w:rPr>
        <w:t xml:space="preserve"> la fabrication en série de camions électriques de moyen tonnage</w:t>
      </w:r>
      <w:r>
        <w:rPr>
          <w:rFonts w:ascii="Arial" w:hAnsi="Arial" w:cs="Arial"/>
          <w:sz w:val="22"/>
          <w:szCs w:val="22"/>
        </w:rPr>
        <w:t>.</w:t>
      </w:r>
      <w:r w:rsidR="00375AA6">
        <w:rPr>
          <w:rFonts w:ascii="Arial" w:hAnsi="Arial" w:cs="Arial"/>
          <w:sz w:val="22"/>
          <w:szCs w:val="22"/>
        </w:rPr>
        <w:t xml:space="preserve"> En 2021, f</w:t>
      </w:r>
      <w:r w:rsidR="00161AFA">
        <w:rPr>
          <w:rFonts w:ascii="Arial" w:hAnsi="Arial" w:cs="Arial"/>
          <w:sz w:val="22"/>
          <w:szCs w:val="22"/>
        </w:rPr>
        <w:t xml:space="preserve">ace </w:t>
      </w:r>
      <w:r>
        <w:rPr>
          <w:rFonts w:ascii="Arial" w:hAnsi="Arial" w:cs="Arial"/>
          <w:sz w:val="22"/>
          <w:szCs w:val="22"/>
        </w:rPr>
        <w:t>à la demande croissante de véhicules électriques, l’usine</w:t>
      </w:r>
      <w:r w:rsidRPr="00C76CAB">
        <w:rPr>
          <w:rFonts w:ascii="Arial" w:hAnsi="Arial" w:cs="Arial"/>
          <w:sz w:val="22"/>
          <w:szCs w:val="22"/>
        </w:rPr>
        <w:t xml:space="preserve"> adapt</w:t>
      </w:r>
      <w:r w:rsidR="00161AFA">
        <w:rPr>
          <w:rFonts w:ascii="Arial" w:hAnsi="Arial" w:cs="Arial"/>
          <w:sz w:val="22"/>
          <w:szCs w:val="22"/>
        </w:rPr>
        <w:t>e</w:t>
      </w:r>
      <w:r w:rsidRPr="00C76CAB">
        <w:rPr>
          <w:rFonts w:ascii="Arial" w:hAnsi="Arial" w:cs="Arial"/>
          <w:sz w:val="22"/>
          <w:szCs w:val="22"/>
        </w:rPr>
        <w:t xml:space="preserve"> son outil industriel et </w:t>
      </w:r>
      <w:r w:rsidR="00161AFA">
        <w:rPr>
          <w:rFonts w:ascii="Arial" w:hAnsi="Arial" w:cs="Arial"/>
          <w:sz w:val="22"/>
          <w:szCs w:val="22"/>
        </w:rPr>
        <w:t xml:space="preserve">augmente </w:t>
      </w:r>
      <w:r w:rsidRPr="00C76CAB">
        <w:rPr>
          <w:rFonts w:ascii="Arial" w:hAnsi="Arial" w:cs="Arial"/>
          <w:sz w:val="22"/>
          <w:szCs w:val="22"/>
        </w:rPr>
        <w:t>sa capacité de production</w:t>
      </w:r>
      <w:r w:rsidR="00161AFA">
        <w:rPr>
          <w:rFonts w:ascii="Arial" w:hAnsi="Arial" w:cs="Arial"/>
          <w:sz w:val="22"/>
          <w:szCs w:val="22"/>
        </w:rPr>
        <w:t xml:space="preserve"> </w:t>
      </w:r>
      <w:r w:rsidR="00100BDC" w:rsidRPr="009C0A28">
        <w:rPr>
          <w:rFonts w:ascii="Arial" w:hAnsi="Arial" w:cs="Arial"/>
          <w:sz w:val="22"/>
          <w:szCs w:val="22"/>
        </w:rPr>
        <w:t>au</w:t>
      </w:r>
      <w:r w:rsidR="00161AFA" w:rsidRPr="009C0A28">
        <w:rPr>
          <w:rFonts w:ascii="Arial" w:hAnsi="Arial" w:cs="Arial"/>
          <w:sz w:val="22"/>
          <w:szCs w:val="22"/>
        </w:rPr>
        <w:t xml:space="preserve"> fur et à mesure que la demande du marché augmente</w:t>
      </w:r>
      <w:r w:rsidRPr="009C0A28">
        <w:rPr>
          <w:rFonts w:ascii="Arial" w:hAnsi="Arial" w:cs="Arial"/>
          <w:sz w:val="22"/>
          <w:szCs w:val="22"/>
        </w:rPr>
        <w:t>.</w:t>
      </w:r>
      <w:r w:rsidR="00161AFA" w:rsidRPr="009C0A28">
        <w:rPr>
          <w:rFonts w:ascii="Arial" w:hAnsi="Arial" w:cs="Arial"/>
          <w:sz w:val="22"/>
          <w:szCs w:val="22"/>
        </w:rPr>
        <w:t xml:space="preserve"> L’usine prévoit </w:t>
      </w:r>
      <w:r w:rsidR="00161AFA">
        <w:rPr>
          <w:rFonts w:ascii="Arial" w:hAnsi="Arial" w:cs="Arial"/>
          <w:sz w:val="22"/>
          <w:szCs w:val="22"/>
        </w:rPr>
        <w:t>ainsi de produire quelques milliers d’unités par an.</w:t>
      </w:r>
    </w:p>
    <w:p w14:paraId="20C212D5" w14:textId="77777777" w:rsidR="00161AFA" w:rsidRDefault="00161AFA" w:rsidP="00C76CAB">
      <w:pPr>
        <w:spacing w:line="276" w:lineRule="auto"/>
        <w:ind w:left="2410"/>
        <w:rPr>
          <w:rFonts w:ascii="Arial" w:hAnsi="Arial" w:cs="Arial"/>
          <w:sz w:val="22"/>
          <w:szCs w:val="22"/>
        </w:rPr>
      </w:pPr>
    </w:p>
    <w:p w14:paraId="5283F272" w14:textId="5FF41E9B" w:rsidR="008E4032" w:rsidRPr="00C76CAB" w:rsidRDefault="008E4032" w:rsidP="00C76CAB">
      <w:pPr>
        <w:spacing w:line="276" w:lineRule="auto"/>
        <w:ind w:left="2410"/>
        <w:rPr>
          <w:rFonts w:ascii="Arial" w:hAnsi="Arial" w:cs="Arial"/>
          <w:sz w:val="22"/>
          <w:szCs w:val="22"/>
        </w:rPr>
      </w:pPr>
      <w:r w:rsidRPr="00C76CAB">
        <w:rPr>
          <w:rFonts w:ascii="Arial" w:hAnsi="Arial" w:cs="Arial"/>
          <w:sz w:val="22"/>
          <w:szCs w:val="22"/>
        </w:rPr>
        <w:t xml:space="preserve">Ainsi, pour relever </w:t>
      </w:r>
      <w:r w:rsidR="00161AFA">
        <w:rPr>
          <w:rFonts w:ascii="Arial" w:hAnsi="Arial" w:cs="Arial"/>
          <w:sz w:val="22"/>
          <w:szCs w:val="22"/>
        </w:rPr>
        <w:t>l</w:t>
      </w:r>
      <w:r w:rsidRPr="00C76CAB">
        <w:rPr>
          <w:rFonts w:ascii="Arial" w:hAnsi="Arial" w:cs="Arial"/>
          <w:sz w:val="22"/>
          <w:szCs w:val="22"/>
        </w:rPr>
        <w:t>es défis de la mobilité de demain, l’usine se renforce et recrute 100 opérateurs en contrat à durée indéterminée -CDI en 2022, pour ses activités de production de camions de moyen tonnage, diesel ou électriques.</w:t>
      </w:r>
    </w:p>
    <w:p w14:paraId="39871B82" w14:textId="77777777" w:rsidR="00375AA6" w:rsidRDefault="00375AA6" w:rsidP="00C76CAB">
      <w:pPr>
        <w:spacing w:line="276" w:lineRule="auto"/>
        <w:ind w:left="2410"/>
        <w:rPr>
          <w:rFonts w:ascii="Arial" w:hAnsi="Arial" w:cs="Arial"/>
          <w:sz w:val="22"/>
          <w:szCs w:val="22"/>
        </w:rPr>
      </w:pPr>
    </w:p>
    <w:p w14:paraId="2AF8EB50" w14:textId="6C16960B" w:rsidR="008E4032" w:rsidRDefault="008E4032" w:rsidP="00C76CAB">
      <w:pPr>
        <w:spacing w:line="276" w:lineRule="auto"/>
        <w:ind w:left="2410"/>
        <w:rPr>
          <w:rFonts w:ascii="Arial" w:hAnsi="Arial" w:cs="Arial"/>
          <w:sz w:val="22"/>
          <w:szCs w:val="22"/>
        </w:rPr>
      </w:pPr>
      <w:r w:rsidRPr="00C76CAB">
        <w:rPr>
          <w:rFonts w:ascii="Arial" w:hAnsi="Arial" w:cs="Arial"/>
          <w:sz w:val="22"/>
          <w:szCs w:val="22"/>
        </w:rPr>
        <w:t xml:space="preserve">Ces 100 nouveaux embauchés rejoindront les 1 546 salariés en CDI que compte le site de production normand. </w:t>
      </w:r>
    </w:p>
    <w:p w14:paraId="63388CFF" w14:textId="0B860847" w:rsidR="00375AA6" w:rsidRPr="00100BDC" w:rsidRDefault="00375AA6" w:rsidP="00C76CAB">
      <w:pPr>
        <w:spacing w:line="276" w:lineRule="auto"/>
        <w:ind w:left="2410"/>
        <w:rPr>
          <w:rFonts w:ascii="Arial" w:hAnsi="Arial" w:cs="Arial"/>
          <w:sz w:val="22"/>
          <w:szCs w:val="22"/>
        </w:rPr>
      </w:pPr>
    </w:p>
    <w:p w14:paraId="2FF84603" w14:textId="77777777" w:rsidR="00375AA6" w:rsidRPr="00100BDC" w:rsidRDefault="00375AA6" w:rsidP="00C76CAB">
      <w:pPr>
        <w:spacing w:line="276" w:lineRule="auto"/>
        <w:ind w:left="2410"/>
        <w:rPr>
          <w:rFonts w:ascii="Arial" w:hAnsi="Arial" w:cs="Arial"/>
          <w:sz w:val="22"/>
          <w:szCs w:val="22"/>
        </w:rPr>
      </w:pPr>
    </w:p>
    <w:p w14:paraId="3776AB94" w14:textId="77777777" w:rsidR="008E4032" w:rsidRPr="00100BDC" w:rsidRDefault="008E4032" w:rsidP="008E4032">
      <w:pPr>
        <w:spacing w:line="276" w:lineRule="auto"/>
        <w:ind w:left="2410"/>
        <w:jc w:val="both"/>
        <w:rPr>
          <w:rFonts w:ascii="Arial" w:hAnsi="Arial" w:cs="Arial"/>
          <w:i/>
          <w:iCs/>
          <w:sz w:val="22"/>
          <w:szCs w:val="22"/>
        </w:rPr>
      </w:pPr>
    </w:p>
    <w:p w14:paraId="6A7AC580" w14:textId="77777777" w:rsidR="000B573D" w:rsidRPr="00100BDC" w:rsidRDefault="000B573D" w:rsidP="000D67F0">
      <w:pPr>
        <w:pStyle w:val="TEXTECOURANT"/>
        <w:spacing w:line="276" w:lineRule="auto"/>
        <w:ind w:left="0"/>
        <w:rPr>
          <w:rFonts w:cs="Arial"/>
          <w:b/>
          <w:i/>
          <w:sz w:val="20"/>
          <w:szCs w:val="22"/>
        </w:rPr>
      </w:pPr>
    </w:p>
    <w:p w14:paraId="6F232CC3" w14:textId="77777777" w:rsidR="000B573D" w:rsidRPr="00100BDC" w:rsidRDefault="000B573D" w:rsidP="00495955">
      <w:pPr>
        <w:pStyle w:val="TEXTECOURANT"/>
        <w:spacing w:line="276" w:lineRule="auto"/>
        <w:ind w:left="0"/>
        <w:rPr>
          <w:rFonts w:cs="Arial"/>
          <w:b/>
          <w:i/>
          <w:sz w:val="20"/>
          <w:szCs w:val="22"/>
        </w:rPr>
      </w:pPr>
    </w:p>
    <w:p w14:paraId="64801E18" w14:textId="77777777" w:rsidR="00866559" w:rsidRPr="004148FD" w:rsidRDefault="00866559" w:rsidP="00866559">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220F62D3" w14:textId="77777777" w:rsidR="00866559" w:rsidRPr="004148FD" w:rsidRDefault="00866559" w:rsidP="00866559">
      <w:pPr>
        <w:spacing w:line="276" w:lineRule="auto"/>
        <w:rPr>
          <w:rFonts w:ascii="Arial" w:hAnsi="Arial" w:cs="Arial"/>
          <w:sz w:val="18"/>
          <w:szCs w:val="18"/>
        </w:rPr>
      </w:pPr>
    </w:p>
    <w:p w14:paraId="434F05E7" w14:textId="77777777" w:rsidR="00866559" w:rsidRPr="004148FD" w:rsidRDefault="00866559" w:rsidP="00866559">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49A2532C" w14:textId="77777777" w:rsidR="00866559" w:rsidRPr="004148FD" w:rsidRDefault="00866559" w:rsidP="00866559">
      <w:pPr>
        <w:spacing w:line="276" w:lineRule="auto"/>
        <w:rPr>
          <w:rFonts w:ascii="Arial" w:hAnsi="Arial" w:cs="Arial"/>
          <w:sz w:val="18"/>
          <w:szCs w:val="18"/>
        </w:rPr>
      </w:pPr>
    </w:p>
    <w:p w14:paraId="735D9A2B" w14:textId="77777777" w:rsidR="00866559" w:rsidRPr="004148FD" w:rsidRDefault="00866559" w:rsidP="00866559">
      <w:pPr>
        <w:spacing w:line="276" w:lineRule="auto"/>
        <w:rPr>
          <w:rFonts w:ascii="Arial" w:hAnsi="Arial" w:cs="Arial"/>
          <w:sz w:val="18"/>
          <w:szCs w:val="18"/>
        </w:rPr>
      </w:pPr>
      <w:r w:rsidRPr="004148FD">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6F6A5452" w14:textId="3694ACD2" w:rsidR="0076148D" w:rsidRDefault="0076148D" w:rsidP="00056817">
      <w:pPr>
        <w:pStyle w:val="TEXTECOURANT"/>
        <w:spacing w:line="276" w:lineRule="auto"/>
        <w:ind w:left="0"/>
        <w:jc w:val="both"/>
        <w:rPr>
          <w:rFonts w:cs="Arial"/>
          <w:sz w:val="20"/>
          <w:szCs w:val="22"/>
        </w:rPr>
      </w:pPr>
    </w:p>
    <w:p w14:paraId="00B6C9A3" w14:textId="7F62216B" w:rsidR="0076148D" w:rsidRDefault="0076148D" w:rsidP="00056817">
      <w:pPr>
        <w:pStyle w:val="TEXTECOURANT"/>
        <w:spacing w:line="276" w:lineRule="auto"/>
        <w:ind w:left="0"/>
        <w:jc w:val="both"/>
        <w:rPr>
          <w:rFonts w:cs="Arial"/>
          <w:sz w:val="20"/>
          <w:szCs w:val="22"/>
        </w:rPr>
      </w:pPr>
    </w:p>
    <w:p w14:paraId="72A8F058" w14:textId="77777777" w:rsidR="0076148D" w:rsidRDefault="0076148D" w:rsidP="00056817">
      <w:pPr>
        <w:pStyle w:val="TEXTECOURANT"/>
        <w:spacing w:line="276" w:lineRule="auto"/>
        <w:ind w:left="0"/>
        <w:jc w:val="both"/>
        <w:rPr>
          <w:rFonts w:cs="Arial"/>
          <w:sz w:val="20"/>
          <w:szCs w:val="22"/>
        </w:rPr>
      </w:pPr>
    </w:p>
    <w:p w14:paraId="67465760" w14:textId="77777777" w:rsidR="00A6597E" w:rsidRDefault="00A6597E" w:rsidP="00056817">
      <w:pPr>
        <w:pStyle w:val="TEXTECOURANT"/>
        <w:spacing w:line="276" w:lineRule="auto"/>
        <w:ind w:left="0"/>
        <w:jc w:val="both"/>
        <w:rPr>
          <w:rFonts w:cs="Arial"/>
          <w:sz w:val="20"/>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A205BB" w14:paraId="55B350CD" w14:textId="77777777" w:rsidTr="000B573D">
        <w:trPr>
          <w:trHeight w:val="964"/>
        </w:trPr>
        <w:tc>
          <w:tcPr>
            <w:tcW w:w="4395" w:type="dxa"/>
            <w:vAlign w:val="center"/>
          </w:tcPr>
          <w:p w14:paraId="5D9A9B35" w14:textId="212BE4C3" w:rsidR="00F838FB" w:rsidRPr="0076148D" w:rsidRDefault="00F838FB" w:rsidP="00B46FA5">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945" w:type="dxa"/>
            <w:vAlign w:val="center"/>
          </w:tcPr>
          <w:p w14:paraId="19553083" w14:textId="69078126" w:rsidR="00E76FAF" w:rsidRPr="00A205BB" w:rsidRDefault="00E76FAF" w:rsidP="00E76FAF">
            <w:pPr>
              <w:pStyle w:val="TEXTECOURANT"/>
              <w:ind w:left="0"/>
              <w:rPr>
                <w:color w:val="auto"/>
                <w:sz w:val="18"/>
                <w:szCs w:val="18"/>
                <w:lang w:val="en-US"/>
              </w:rPr>
            </w:pPr>
            <w:proofErr w:type="spellStart"/>
            <w:r w:rsidRPr="0076148D">
              <w:rPr>
                <w:b/>
                <w:bCs/>
                <w:color w:val="auto"/>
                <w:sz w:val="18"/>
                <w:szCs w:val="18"/>
                <w:lang w:val="en-US"/>
              </w:rPr>
              <w:t>Séveryne</w:t>
            </w:r>
            <w:proofErr w:type="spellEnd"/>
            <w:r w:rsidRPr="0076148D">
              <w:rPr>
                <w:b/>
                <w:bCs/>
                <w:color w:val="auto"/>
                <w:sz w:val="18"/>
                <w:szCs w:val="18"/>
                <w:lang w:val="en-US"/>
              </w:rPr>
              <w:t xml:space="preserve"> Molard</w:t>
            </w:r>
            <w:r w:rsidRPr="0076148D">
              <w:rPr>
                <w:color w:val="auto"/>
                <w:sz w:val="18"/>
                <w:szCs w:val="18"/>
                <w:lang w:val="en-US"/>
              </w:rPr>
              <w:cr/>
              <w:t xml:space="preserve">Tel. </w:t>
            </w:r>
            <w:r w:rsidRPr="00A205BB">
              <w:rPr>
                <w:color w:val="auto"/>
                <w:sz w:val="18"/>
                <w:szCs w:val="18"/>
                <w:lang w:val="en-US"/>
              </w:rPr>
              <w:t>+33 (0)4 81 93 09 52</w:t>
            </w:r>
          </w:p>
          <w:p w14:paraId="290F2FD5" w14:textId="5D31BC75" w:rsidR="000B573D" w:rsidRPr="00A205BB" w:rsidRDefault="006F435E" w:rsidP="00E76FAF">
            <w:pPr>
              <w:pStyle w:val="TEXTECOURANT"/>
              <w:ind w:left="0"/>
              <w:rPr>
                <w:color w:val="auto"/>
                <w:sz w:val="18"/>
                <w:szCs w:val="18"/>
                <w:lang w:val="en-US"/>
              </w:rPr>
            </w:pPr>
            <w:hyperlink r:id="rId7" w:history="1">
              <w:r w:rsidR="006444CA" w:rsidRPr="00A205BB">
                <w:rPr>
                  <w:rStyle w:val="Hyperlink"/>
                  <w:color w:val="auto"/>
                  <w:sz w:val="18"/>
                  <w:szCs w:val="18"/>
                  <w:lang w:val="en-US"/>
                </w:rPr>
                <w:t>severyne.molard@renault-trucks.com</w:t>
              </w:r>
            </w:hyperlink>
          </w:p>
          <w:p w14:paraId="51842604" w14:textId="1A2C1ADC" w:rsidR="000B573D" w:rsidRPr="00A205BB" w:rsidRDefault="000B573D" w:rsidP="006444CA">
            <w:pPr>
              <w:pStyle w:val="TEXTECOURANT"/>
              <w:ind w:left="0"/>
              <w:rPr>
                <w:color w:val="auto"/>
                <w:sz w:val="18"/>
                <w:szCs w:val="18"/>
                <w:lang w:val="en-US"/>
              </w:rPr>
            </w:pPr>
          </w:p>
        </w:tc>
      </w:tr>
    </w:tbl>
    <w:p w14:paraId="7CBF8A1D" w14:textId="516FFD00" w:rsidR="003166B2" w:rsidRPr="00A205BB" w:rsidRDefault="003166B2" w:rsidP="003166B2">
      <w:pPr>
        <w:tabs>
          <w:tab w:val="left" w:pos="1021"/>
        </w:tabs>
        <w:rPr>
          <w:lang w:val="en-US"/>
        </w:rPr>
      </w:pPr>
    </w:p>
    <w:sectPr w:rsidR="003166B2" w:rsidRPr="00A205BB" w:rsidSect="007C3566">
      <w:headerReference w:type="default" r:id="rId8"/>
      <w:footerReference w:type="default" r:id="rId9"/>
      <w:headerReference w:type="first" r:id="rId10"/>
      <w:footerReference w:type="first" r:id="rId11"/>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AB0E5" w14:textId="77777777" w:rsidR="006F435E" w:rsidRDefault="006F435E" w:rsidP="00BB5646">
      <w:r>
        <w:separator/>
      </w:r>
    </w:p>
  </w:endnote>
  <w:endnote w:type="continuationSeparator" w:id="0">
    <w:p w14:paraId="2A89CE68" w14:textId="77777777" w:rsidR="006F435E" w:rsidRDefault="006F435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B02B" w14:textId="1CD69EC4" w:rsidR="009C26A4" w:rsidRPr="00914F20" w:rsidRDefault="009C26A4"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3CCBD" w14:textId="77777777"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C55F97">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F054A" w14:textId="77777777" w:rsidR="006F435E" w:rsidRDefault="006F435E" w:rsidP="00BB5646">
      <w:r>
        <w:separator/>
      </w:r>
    </w:p>
  </w:footnote>
  <w:footnote w:type="continuationSeparator" w:id="0">
    <w:p w14:paraId="0752636E" w14:textId="77777777" w:rsidR="006F435E" w:rsidRDefault="006F435E"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D2897"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4.25pt;height:14.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99672C"/>
    <w:multiLevelType w:val="hybridMultilevel"/>
    <w:tmpl w:val="C324DA26"/>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C05AF6"/>
    <w:multiLevelType w:val="hybridMultilevel"/>
    <w:tmpl w:val="8D36EF1C"/>
    <w:lvl w:ilvl="0" w:tplc="9DFAE68E">
      <w:start w:val="1"/>
      <w:numFmt w:val="bullet"/>
      <w:lvlText w:val="n"/>
      <w:lvlJc w:val="left"/>
      <w:pPr>
        <w:ind w:left="3130" w:hanging="360"/>
      </w:pPr>
      <w:rPr>
        <w:rFonts w:ascii="Wingdings" w:hAnsi="Wingdings" w:hint="default"/>
        <w:color w:val="FF0000"/>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3413ED"/>
    <w:multiLevelType w:val="hybridMultilevel"/>
    <w:tmpl w:val="3260EE18"/>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7"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1"/>
  </w:num>
  <w:num w:numId="4">
    <w:abstractNumId w:val="4"/>
  </w:num>
  <w:num w:numId="5">
    <w:abstractNumId w:val="1"/>
  </w:num>
  <w:num w:numId="6">
    <w:abstractNumId w:val="3"/>
  </w:num>
  <w:num w:numId="7">
    <w:abstractNumId w:val="9"/>
  </w:num>
  <w:num w:numId="8">
    <w:abstractNumId w:val="14"/>
  </w:num>
  <w:num w:numId="9">
    <w:abstractNumId w:val="15"/>
  </w:num>
  <w:num w:numId="10">
    <w:abstractNumId w:val="13"/>
  </w:num>
  <w:num w:numId="11">
    <w:abstractNumId w:val="2"/>
  </w:num>
  <w:num w:numId="12">
    <w:abstractNumId w:val="5"/>
  </w:num>
  <w:num w:numId="13">
    <w:abstractNumId w:val="10"/>
  </w:num>
  <w:num w:numId="14">
    <w:abstractNumId w:val="17"/>
  </w:num>
  <w:num w:numId="15">
    <w:abstractNumId w:val="12"/>
  </w:num>
  <w:num w:numId="16">
    <w:abstractNumId w:val="8"/>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0D29"/>
    <w:rsid w:val="00002F3E"/>
    <w:rsid w:val="00003024"/>
    <w:rsid w:val="000056FC"/>
    <w:rsid w:val="000078A1"/>
    <w:rsid w:val="00010EA3"/>
    <w:rsid w:val="000118B5"/>
    <w:rsid w:val="00022783"/>
    <w:rsid w:val="00022FAC"/>
    <w:rsid w:val="0002619F"/>
    <w:rsid w:val="000353D5"/>
    <w:rsid w:val="00040519"/>
    <w:rsid w:val="00040B86"/>
    <w:rsid w:val="00053693"/>
    <w:rsid w:val="00056817"/>
    <w:rsid w:val="00060F58"/>
    <w:rsid w:val="00064B4F"/>
    <w:rsid w:val="00064B63"/>
    <w:rsid w:val="00065F68"/>
    <w:rsid w:val="00080229"/>
    <w:rsid w:val="00091669"/>
    <w:rsid w:val="00097316"/>
    <w:rsid w:val="000A23A2"/>
    <w:rsid w:val="000A570A"/>
    <w:rsid w:val="000B10F1"/>
    <w:rsid w:val="000B1DC1"/>
    <w:rsid w:val="000B2B42"/>
    <w:rsid w:val="000B573D"/>
    <w:rsid w:val="000C2C5F"/>
    <w:rsid w:val="000C5F00"/>
    <w:rsid w:val="000C6CE0"/>
    <w:rsid w:val="000C6ECB"/>
    <w:rsid w:val="000D10D2"/>
    <w:rsid w:val="000D5AF6"/>
    <w:rsid w:val="000D6410"/>
    <w:rsid w:val="000D67F0"/>
    <w:rsid w:val="000E12DB"/>
    <w:rsid w:val="000F034E"/>
    <w:rsid w:val="000F62CA"/>
    <w:rsid w:val="000F674F"/>
    <w:rsid w:val="000F71F7"/>
    <w:rsid w:val="00100BDC"/>
    <w:rsid w:val="00103CD9"/>
    <w:rsid w:val="0010779D"/>
    <w:rsid w:val="00111D37"/>
    <w:rsid w:val="00117967"/>
    <w:rsid w:val="00122198"/>
    <w:rsid w:val="00123E62"/>
    <w:rsid w:val="001242A9"/>
    <w:rsid w:val="00132A11"/>
    <w:rsid w:val="00135340"/>
    <w:rsid w:val="001432A2"/>
    <w:rsid w:val="00144211"/>
    <w:rsid w:val="00161AFA"/>
    <w:rsid w:val="00165ACB"/>
    <w:rsid w:val="00166A7D"/>
    <w:rsid w:val="001679D9"/>
    <w:rsid w:val="00180455"/>
    <w:rsid w:val="001805A5"/>
    <w:rsid w:val="001818EA"/>
    <w:rsid w:val="00182C84"/>
    <w:rsid w:val="00183C94"/>
    <w:rsid w:val="00185CDE"/>
    <w:rsid w:val="00195FD6"/>
    <w:rsid w:val="00196FD7"/>
    <w:rsid w:val="001A4251"/>
    <w:rsid w:val="001B2F48"/>
    <w:rsid w:val="001B360D"/>
    <w:rsid w:val="001B3F5A"/>
    <w:rsid w:val="001B7D93"/>
    <w:rsid w:val="001C03A3"/>
    <w:rsid w:val="001D767E"/>
    <w:rsid w:val="001E01A8"/>
    <w:rsid w:val="001E05B2"/>
    <w:rsid w:val="001E1E28"/>
    <w:rsid w:val="001E2323"/>
    <w:rsid w:val="001E48B7"/>
    <w:rsid w:val="001F1186"/>
    <w:rsid w:val="001F58A0"/>
    <w:rsid w:val="001F64A6"/>
    <w:rsid w:val="001F7CE5"/>
    <w:rsid w:val="00202065"/>
    <w:rsid w:val="00202C18"/>
    <w:rsid w:val="0020417F"/>
    <w:rsid w:val="00207C26"/>
    <w:rsid w:val="00220B10"/>
    <w:rsid w:val="00223A32"/>
    <w:rsid w:val="002246C1"/>
    <w:rsid w:val="002250D3"/>
    <w:rsid w:val="0023566D"/>
    <w:rsid w:val="00237CEB"/>
    <w:rsid w:val="002511C6"/>
    <w:rsid w:val="002528B6"/>
    <w:rsid w:val="002562CF"/>
    <w:rsid w:val="002568E7"/>
    <w:rsid w:val="0026458E"/>
    <w:rsid w:val="00264F08"/>
    <w:rsid w:val="00265571"/>
    <w:rsid w:val="00267C2B"/>
    <w:rsid w:val="00270A19"/>
    <w:rsid w:val="00273F26"/>
    <w:rsid w:val="00276AE1"/>
    <w:rsid w:val="00277B4A"/>
    <w:rsid w:val="00283CFB"/>
    <w:rsid w:val="00290939"/>
    <w:rsid w:val="002910A1"/>
    <w:rsid w:val="00294263"/>
    <w:rsid w:val="002B3CF6"/>
    <w:rsid w:val="002B4E5A"/>
    <w:rsid w:val="002B5DE8"/>
    <w:rsid w:val="002C2424"/>
    <w:rsid w:val="002C4B21"/>
    <w:rsid w:val="002D2B35"/>
    <w:rsid w:val="002D323F"/>
    <w:rsid w:val="002E09BD"/>
    <w:rsid w:val="002E41B0"/>
    <w:rsid w:val="002E5A80"/>
    <w:rsid w:val="00305EB2"/>
    <w:rsid w:val="003166B2"/>
    <w:rsid w:val="00321167"/>
    <w:rsid w:val="0032150E"/>
    <w:rsid w:val="00325DB2"/>
    <w:rsid w:val="0033003B"/>
    <w:rsid w:val="003321F7"/>
    <w:rsid w:val="00340274"/>
    <w:rsid w:val="00342403"/>
    <w:rsid w:val="00344C77"/>
    <w:rsid w:val="00345950"/>
    <w:rsid w:val="003472E7"/>
    <w:rsid w:val="00354FCC"/>
    <w:rsid w:val="00375AA6"/>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2D29"/>
    <w:rsid w:val="003B7C23"/>
    <w:rsid w:val="003C272B"/>
    <w:rsid w:val="003C5B70"/>
    <w:rsid w:val="003C64A0"/>
    <w:rsid w:val="003C7336"/>
    <w:rsid w:val="003D179B"/>
    <w:rsid w:val="003E4A69"/>
    <w:rsid w:val="003E5580"/>
    <w:rsid w:val="003F2231"/>
    <w:rsid w:val="003F49D7"/>
    <w:rsid w:val="004002DF"/>
    <w:rsid w:val="00401893"/>
    <w:rsid w:val="0040287C"/>
    <w:rsid w:val="00412ACF"/>
    <w:rsid w:val="00416599"/>
    <w:rsid w:val="004205AD"/>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54261"/>
    <w:rsid w:val="00461D8C"/>
    <w:rsid w:val="0046386C"/>
    <w:rsid w:val="00470043"/>
    <w:rsid w:val="004716BF"/>
    <w:rsid w:val="004728DF"/>
    <w:rsid w:val="004851AF"/>
    <w:rsid w:val="004914A7"/>
    <w:rsid w:val="0049426A"/>
    <w:rsid w:val="00495955"/>
    <w:rsid w:val="004A2B51"/>
    <w:rsid w:val="004A390C"/>
    <w:rsid w:val="004A3D9A"/>
    <w:rsid w:val="004A6EC9"/>
    <w:rsid w:val="004B3855"/>
    <w:rsid w:val="004C3544"/>
    <w:rsid w:val="004C7D18"/>
    <w:rsid w:val="004D12C3"/>
    <w:rsid w:val="004D7D36"/>
    <w:rsid w:val="004D7F3E"/>
    <w:rsid w:val="004E07B8"/>
    <w:rsid w:val="004E171D"/>
    <w:rsid w:val="004E2CB9"/>
    <w:rsid w:val="004E3918"/>
    <w:rsid w:val="004E454A"/>
    <w:rsid w:val="004E4CDA"/>
    <w:rsid w:val="004F2B6B"/>
    <w:rsid w:val="004F6134"/>
    <w:rsid w:val="00530918"/>
    <w:rsid w:val="00530AC1"/>
    <w:rsid w:val="005310F7"/>
    <w:rsid w:val="00532559"/>
    <w:rsid w:val="0053385D"/>
    <w:rsid w:val="00542BB9"/>
    <w:rsid w:val="005570F5"/>
    <w:rsid w:val="00560881"/>
    <w:rsid w:val="00565366"/>
    <w:rsid w:val="0056640E"/>
    <w:rsid w:val="00567646"/>
    <w:rsid w:val="00572D03"/>
    <w:rsid w:val="00575D40"/>
    <w:rsid w:val="00577713"/>
    <w:rsid w:val="00577DD3"/>
    <w:rsid w:val="005807CB"/>
    <w:rsid w:val="00581558"/>
    <w:rsid w:val="00582930"/>
    <w:rsid w:val="00585FF8"/>
    <w:rsid w:val="00590269"/>
    <w:rsid w:val="00593FB2"/>
    <w:rsid w:val="00595306"/>
    <w:rsid w:val="005962ED"/>
    <w:rsid w:val="005A7B58"/>
    <w:rsid w:val="005B6832"/>
    <w:rsid w:val="005B7123"/>
    <w:rsid w:val="005B7D01"/>
    <w:rsid w:val="005C30FE"/>
    <w:rsid w:val="005D17A1"/>
    <w:rsid w:val="005D31E4"/>
    <w:rsid w:val="005D3508"/>
    <w:rsid w:val="005D66F8"/>
    <w:rsid w:val="005D6E4C"/>
    <w:rsid w:val="005D7214"/>
    <w:rsid w:val="005D7B7D"/>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4738"/>
    <w:rsid w:val="00635B84"/>
    <w:rsid w:val="006374D0"/>
    <w:rsid w:val="00637BCF"/>
    <w:rsid w:val="00642977"/>
    <w:rsid w:val="006444CA"/>
    <w:rsid w:val="00644C69"/>
    <w:rsid w:val="00646A1F"/>
    <w:rsid w:val="006510FF"/>
    <w:rsid w:val="0065155B"/>
    <w:rsid w:val="00670296"/>
    <w:rsid w:val="00671CA2"/>
    <w:rsid w:val="00672E52"/>
    <w:rsid w:val="006740C1"/>
    <w:rsid w:val="006878D0"/>
    <w:rsid w:val="00690383"/>
    <w:rsid w:val="00691546"/>
    <w:rsid w:val="006925D8"/>
    <w:rsid w:val="00695382"/>
    <w:rsid w:val="00696DD9"/>
    <w:rsid w:val="0069748B"/>
    <w:rsid w:val="006A4DD9"/>
    <w:rsid w:val="006A74A2"/>
    <w:rsid w:val="006B2727"/>
    <w:rsid w:val="006B43C7"/>
    <w:rsid w:val="006B608D"/>
    <w:rsid w:val="006C1E39"/>
    <w:rsid w:val="006C2CA4"/>
    <w:rsid w:val="006C4764"/>
    <w:rsid w:val="006C5E7C"/>
    <w:rsid w:val="006D1893"/>
    <w:rsid w:val="006D238A"/>
    <w:rsid w:val="006E0C4D"/>
    <w:rsid w:val="006E297D"/>
    <w:rsid w:val="006E35C0"/>
    <w:rsid w:val="006E4905"/>
    <w:rsid w:val="006F435E"/>
    <w:rsid w:val="006F624D"/>
    <w:rsid w:val="006F7181"/>
    <w:rsid w:val="006F7658"/>
    <w:rsid w:val="007029D1"/>
    <w:rsid w:val="00705395"/>
    <w:rsid w:val="00707456"/>
    <w:rsid w:val="007075A9"/>
    <w:rsid w:val="007105B6"/>
    <w:rsid w:val="0071298F"/>
    <w:rsid w:val="00714E76"/>
    <w:rsid w:val="00715A77"/>
    <w:rsid w:val="00715B75"/>
    <w:rsid w:val="007170EB"/>
    <w:rsid w:val="00720C03"/>
    <w:rsid w:val="007242EB"/>
    <w:rsid w:val="00730002"/>
    <w:rsid w:val="007319CC"/>
    <w:rsid w:val="00742CBD"/>
    <w:rsid w:val="00743541"/>
    <w:rsid w:val="0075284A"/>
    <w:rsid w:val="00757F35"/>
    <w:rsid w:val="00761403"/>
    <w:rsid w:val="0076148D"/>
    <w:rsid w:val="007623C8"/>
    <w:rsid w:val="00762AF7"/>
    <w:rsid w:val="007640A4"/>
    <w:rsid w:val="00772755"/>
    <w:rsid w:val="0077539C"/>
    <w:rsid w:val="007802D9"/>
    <w:rsid w:val="0078055E"/>
    <w:rsid w:val="007826DA"/>
    <w:rsid w:val="00782C1C"/>
    <w:rsid w:val="0078339B"/>
    <w:rsid w:val="00787D65"/>
    <w:rsid w:val="007934A3"/>
    <w:rsid w:val="00794CA6"/>
    <w:rsid w:val="007A4F06"/>
    <w:rsid w:val="007A6640"/>
    <w:rsid w:val="007B12A7"/>
    <w:rsid w:val="007B2351"/>
    <w:rsid w:val="007B5BD1"/>
    <w:rsid w:val="007C3566"/>
    <w:rsid w:val="007C4059"/>
    <w:rsid w:val="007C4089"/>
    <w:rsid w:val="007D1CAE"/>
    <w:rsid w:val="007D2486"/>
    <w:rsid w:val="007D4E8B"/>
    <w:rsid w:val="007D6731"/>
    <w:rsid w:val="007D68F0"/>
    <w:rsid w:val="007D7CDC"/>
    <w:rsid w:val="007E2A5D"/>
    <w:rsid w:val="007F2140"/>
    <w:rsid w:val="007F51E7"/>
    <w:rsid w:val="007F6F70"/>
    <w:rsid w:val="00805BA7"/>
    <w:rsid w:val="00810CF5"/>
    <w:rsid w:val="00814E8E"/>
    <w:rsid w:val="0081594A"/>
    <w:rsid w:val="00816BD1"/>
    <w:rsid w:val="00821072"/>
    <w:rsid w:val="00823934"/>
    <w:rsid w:val="00825F11"/>
    <w:rsid w:val="00826425"/>
    <w:rsid w:val="00826968"/>
    <w:rsid w:val="008300DE"/>
    <w:rsid w:val="008305FD"/>
    <w:rsid w:val="00832124"/>
    <w:rsid w:val="00834E79"/>
    <w:rsid w:val="008363B5"/>
    <w:rsid w:val="008375F9"/>
    <w:rsid w:val="00840025"/>
    <w:rsid w:val="00850100"/>
    <w:rsid w:val="00854894"/>
    <w:rsid w:val="00857A38"/>
    <w:rsid w:val="0086212D"/>
    <w:rsid w:val="00864FF6"/>
    <w:rsid w:val="00866559"/>
    <w:rsid w:val="008668E7"/>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C3F14"/>
    <w:rsid w:val="008C6810"/>
    <w:rsid w:val="008D2B29"/>
    <w:rsid w:val="008D59B0"/>
    <w:rsid w:val="008E0042"/>
    <w:rsid w:val="008E4032"/>
    <w:rsid w:val="008E5C3A"/>
    <w:rsid w:val="008E5EA1"/>
    <w:rsid w:val="00907349"/>
    <w:rsid w:val="0090751D"/>
    <w:rsid w:val="009107BF"/>
    <w:rsid w:val="00911B7A"/>
    <w:rsid w:val="009120CF"/>
    <w:rsid w:val="00914F20"/>
    <w:rsid w:val="009165E3"/>
    <w:rsid w:val="00923B2A"/>
    <w:rsid w:val="00924D27"/>
    <w:rsid w:val="00925C92"/>
    <w:rsid w:val="009278B7"/>
    <w:rsid w:val="00936AEC"/>
    <w:rsid w:val="00941BD0"/>
    <w:rsid w:val="009430DA"/>
    <w:rsid w:val="009512B1"/>
    <w:rsid w:val="009529B4"/>
    <w:rsid w:val="00954E38"/>
    <w:rsid w:val="009558AA"/>
    <w:rsid w:val="00960551"/>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36AD"/>
    <w:rsid w:val="00997123"/>
    <w:rsid w:val="009A1EDE"/>
    <w:rsid w:val="009A333B"/>
    <w:rsid w:val="009A4399"/>
    <w:rsid w:val="009B1977"/>
    <w:rsid w:val="009B2A29"/>
    <w:rsid w:val="009B4102"/>
    <w:rsid w:val="009B6D80"/>
    <w:rsid w:val="009B718A"/>
    <w:rsid w:val="009C0A28"/>
    <w:rsid w:val="009C26A4"/>
    <w:rsid w:val="009C3D8E"/>
    <w:rsid w:val="009C71F8"/>
    <w:rsid w:val="009D6964"/>
    <w:rsid w:val="009E1A93"/>
    <w:rsid w:val="009E2ACD"/>
    <w:rsid w:val="009E5259"/>
    <w:rsid w:val="009E6964"/>
    <w:rsid w:val="009E6F54"/>
    <w:rsid w:val="009F22A4"/>
    <w:rsid w:val="009F3C44"/>
    <w:rsid w:val="009F5376"/>
    <w:rsid w:val="009F6033"/>
    <w:rsid w:val="009F658E"/>
    <w:rsid w:val="009F713A"/>
    <w:rsid w:val="009F7AD3"/>
    <w:rsid w:val="00A0122B"/>
    <w:rsid w:val="00A12976"/>
    <w:rsid w:val="00A205BB"/>
    <w:rsid w:val="00A2276C"/>
    <w:rsid w:val="00A30168"/>
    <w:rsid w:val="00A321D7"/>
    <w:rsid w:val="00A369FA"/>
    <w:rsid w:val="00A379E2"/>
    <w:rsid w:val="00A40E10"/>
    <w:rsid w:val="00A42985"/>
    <w:rsid w:val="00A42AD7"/>
    <w:rsid w:val="00A42C99"/>
    <w:rsid w:val="00A43D37"/>
    <w:rsid w:val="00A46501"/>
    <w:rsid w:val="00A54887"/>
    <w:rsid w:val="00A552E0"/>
    <w:rsid w:val="00A632D0"/>
    <w:rsid w:val="00A6597E"/>
    <w:rsid w:val="00A65EC1"/>
    <w:rsid w:val="00A663B4"/>
    <w:rsid w:val="00A70F76"/>
    <w:rsid w:val="00A7129B"/>
    <w:rsid w:val="00A72B9A"/>
    <w:rsid w:val="00A747A6"/>
    <w:rsid w:val="00A74B31"/>
    <w:rsid w:val="00A819B2"/>
    <w:rsid w:val="00A824F8"/>
    <w:rsid w:val="00A84F74"/>
    <w:rsid w:val="00A907EF"/>
    <w:rsid w:val="00AA019F"/>
    <w:rsid w:val="00AA2571"/>
    <w:rsid w:val="00AB0559"/>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51F84"/>
    <w:rsid w:val="00B52D19"/>
    <w:rsid w:val="00B548FA"/>
    <w:rsid w:val="00B55F91"/>
    <w:rsid w:val="00B61886"/>
    <w:rsid w:val="00B640C6"/>
    <w:rsid w:val="00B64D0E"/>
    <w:rsid w:val="00B66FE0"/>
    <w:rsid w:val="00B70B94"/>
    <w:rsid w:val="00B714E2"/>
    <w:rsid w:val="00B73611"/>
    <w:rsid w:val="00B73B34"/>
    <w:rsid w:val="00B740C6"/>
    <w:rsid w:val="00B76C77"/>
    <w:rsid w:val="00B84405"/>
    <w:rsid w:val="00B85426"/>
    <w:rsid w:val="00B90690"/>
    <w:rsid w:val="00B92194"/>
    <w:rsid w:val="00BA2AFF"/>
    <w:rsid w:val="00BA32C5"/>
    <w:rsid w:val="00BA3C1F"/>
    <w:rsid w:val="00BA457E"/>
    <w:rsid w:val="00BA552A"/>
    <w:rsid w:val="00BB1235"/>
    <w:rsid w:val="00BB21BF"/>
    <w:rsid w:val="00BB5646"/>
    <w:rsid w:val="00BC7599"/>
    <w:rsid w:val="00BD4719"/>
    <w:rsid w:val="00BE4626"/>
    <w:rsid w:val="00BE6B88"/>
    <w:rsid w:val="00BE744A"/>
    <w:rsid w:val="00C06FF3"/>
    <w:rsid w:val="00C10F12"/>
    <w:rsid w:val="00C12559"/>
    <w:rsid w:val="00C20229"/>
    <w:rsid w:val="00C2061B"/>
    <w:rsid w:val="00C21DD3"/>
    <w:rsid w:val="00C23D05"/>
    <w:rsid w:val="00C27C9F"/>
    <w:rsid w:val="00C32A07"/>
    <w:rsid w:val="00C345BC"/>
    <w:rsid w:val="00C37F4D"/>
    <w:rsid w:val="00C40B1A"/>
    <w:rsid w:val="00C40EA2"/>
    <w:rsid w:val="00C41686"/>
    <w:rsid w:val="00C51633"/>
    <w:rsid w:val="00C55F97"/>
    <w:rsid w:val="00C56C61"/>
    <w:rsid w:val="00C5759C"/>
    <w:rsid w:val="00C606F0"/>
    <w:rsid w:val="00C65E28"/>
    <w:rsid w:val="00C662AD"/>
    <w:rsid w:val="00C72617"/>
    <w:rsid w:val="00C76CAB"/>
    <w:rsid w:val="00C77403"/>
    <w:rsid w:val="00C822FC"/>
    <w:rsid w:val="00C87660"/>
    <w:rsid w:val="00C925B0"/>
    <w:rsid w:val="00C9261A"/>
    <w:rsid w:val="00C92FF4"/>
    <w:rsid w:val="00C978EB"/>
    <w:rsid w:val="00CA2C3C"/>
    <w:rsid w:val="00CA2F60"/>
    <w:rsid w:val="00CA38A9"/>
    <w:rsid w:val="00CA59AF"/>
    <w:rsid w:val="00CB1740"/>
    <w:rsid w:val="00CB1DDE"/>
    <w:rsid w:val="00CB461A"/>
    <w:rsid w:val="00CB4F3B"/>
    <w:rsid w:val="00CB51FB"/>
    <w:rsid w:val="00CB7CEE"/>
    <w:rsid w:val="00CC0C08"/>
    <w:rsid w:val="00CC25CD"/>
    <w:rsid w:val="00CC4748"/>
    <w:rsid w:val="00CC7706"/>
    <w:rsid w:val="00CD00DB"/>
    <w:rsid w:val="00CD04CC"/>
    <w:rsid w:val="00CD12A6"/>
    <w:rsid w:val="00CD4B0D"/>
    <w:rsid w:val="00CE34E5"/>
    <w:rsid w:val="00CF32B9"/>
    <w:rsid w:val="00CF545E"/>
    <w:rsid w:val="00D0078E"/>
    <w:rsid w:val="00D042AB"/>
    <w:rsid w:val="00D0449D"/>
    <w:rsid w:val="00D0595E"/>
    <w:rsid w:val="00D0604F"/>
    <w:rsid w:val="00D13B5F"/>
    <w:rsid w:val="00D15D0D"/>
    <w:rsid w:val="00D21902"/>
    <w:rsid w:val="00D27131"/>
    <w:rsid w:val="00D33774"/>
    <w:rsid w:val="00D35CCB"/>
    <w:rsid w:val="00D41317"/>
    <w:rsid w:val="00D43913"/>
    <w:rsid w:val="00D45D16"/>
    <w:rsid w:val="00D55D66"/>
    <w:rsid w:val="00D63C6A"/>
    <w:rsid w:val="00D63FC9"/>
    <w:rsid w:val="00D64893"/>
    <w:rsid w:val="00D73457"/>
    <w:rsid w:val="00D7718B"/>
    <w:rsid w:val="00D84B26"/>
    <w:rsid w:val="00D8687B"/>
    <w:rsid w:val="00D9111E"/>
    <w:rsid w:val="00D96373"/>
    <w:rsid w:val="00D96508"/>
    <w:rsid w:val="00DA27EC"/>
    <w:rsid w:val="00DA7663"/>
    <w:rsid w:val="00DB1D07"/>
    <w:rsid w:val="00DB51B0"/>
    <w:rsid w:val="00DB7A7E"/>
    <w:rsid w:val="00DC1B40"/>
    <w:rsid w:val="00DC30DD"/>
    <w:rsid w:val="00DC7DF7"/>
    <w:rsid w:val="00DD77F1"/>
    <w:rsid w:val="00DE336E"/>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50ED5"/>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1ABF"/>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C94"/>
    <w:rsid w:val="00EB5AA6"/>
    <w:rsid w:val="00EB7660"/>
    <w:rsid w:val="00EC4810"/>
    <w:rsid w:val="00EC48A2"/>
    <w:rsid w:val="00EC6475"/>
    <w:rsid w:val="00EC793E"/>
    <w:rsid w:val="00ED0B67"/>
    <w:rsid w:val="00ED314F"/>
    <w:rsid w:val="00EE003A"/>
    <w:rsid w:val="00EE1A4C"/>
    <w:rsid w:val="00EE2B6F"/>
    <w:rsid w:val="00EE32B1"/>
    <w:rsid w:val="00EE43AA"/>
    <w:rsid w:val="00EE4A90"/>
    <w:rsid w:val="00EE60CD"/>
    <w:rsid w:val="00EE7E7F"/>
    <w:rsid w:val="00EF2099"/>
    <w:rsid w:val="00EF3218"/>
    <w:rsid w:val="00EF4480"/>
    <w:rsid w:val="00F01C91"/>
    <w:rsid w:val="00F044DA"/>
    <w:rsid w:val="00F06132"/>
    <w:rsid w:val="00F07F9E"/>
    <w:rsid w:val="00F12D99"/>
    <w:rsid w:val="00F13093"/>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62473"/>
    <w:rsid w:val="00F6278E"/>
    <w:rsid w:val="00F62E40"/>
    <w:rsid w:val="00F66274"/>
    <w:rsid w:val="00F73178"/>
    <w:rsid w:val="00F74367"/>
    <w:rsid w:val="00F7798D"/>
    <w:rsid w:val="00F838FB"/>
    <w:rsid w:val="00F8634C"/>
    <w:rsid w:val="00F87D9A"/>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character" w:styleId="UnresolvedMention">
    <w:name w:val="Unresolved Mention"/>
    <w:basedOn w:val="DefaultParagraphFont"/>
    <w:uiPriority w:val="99"/>
    <w:semiHidden/>
    <w:unhideWhenUsed/>
    <w:rsid w:val="006444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1109852961">
      <w:bodyDiv w:val="1"/>
      <w:marLeft w:val="0"/>
      <w:marRight w:val="0"/>
      <w:marTop w:val="0"/>
      <w:marBottom w:val="0"/>
      <w:divBdr>
        <w:top w:val="none" w:sz="0" w:space="0" w:color="auto"/>
        <w:left w:val="none" w:sz="0" w:space="0" w:color="auto"/>
        <w:bottom w:val="none" w:sz="0" w:space="0" w:color="auto"/>
        <w:right w:val="none" w:sz="0" w:space="0" w:color="auto"/>
      </w:divBdr>
    </w:div>
    <w:div w:id="1344437170">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veryne.molard@renault-truck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477</Words>
  <Characters>2628</Characters>
  <Application>Microsoft Office Word</Application>
  <DocSecurity>0</DocSecurity>
  <Lines>21</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13</cp:revision>
  <cp:lastPrinted>2021-02-05T07:49:00Z</cp:lastPrinted>
  <dcterms:created xsi:type="dcterms:W3CDTF">2021-11-17T12:50:00Z</dcterms:created>
  <dcterms:modified xsi:type="dcterms:W3CDTF">2021-12-20T13:06:00Z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