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AFD6" w14:textId="77777777" w:rsidR="00452379" w:rsidRPr="0089030B" w:rsidRDefault="00452379" w:rsidP="000C569A">
      <w:pPr>
        <w:tabs>
          <w:tab w:val="left" w:pos="6096"/>
        </w:tabs>
        <w:spacing w:line="276" w:lineRule="auto"/>
        <w:rPr>
          <w:lang w:val="de-DE"/>
        </w:rPr>
      </w:pPr>
    </w:p>
    <w:p w14:paraId="7AE48326" w14:textId="77777777" w:rsidR="00BB5646" w:rsidRPr="0089030B" w:rsidRDefault="00BB5646" w:rsidP="000C569A">
      <w:pPr>
        <w:spacing w:line="276" w:lineRule="auto"/>
        <w:rPr>
          <w:lang w:val="de-DE"/>
        </w:rPr>
      </w:pPr>
    </w:p>
    <w:p w14:paraId="2B8843EA" w14:textId="77777777" w:rsidR="00BB5646" w:rsidRPr="0089030B" w:rsidRDefault="00BB5646" w:rsidP="000C569A">
      <w:pPr>
        <w:spacing w:line="276" w:lineRule="auto"/>
        <w:rPr>
          <w:lang w:val="de-DE"/>
        </w:rPr>
      </w:pPr>
    </w:p>
    <w:p w14:paraId="598918C0" w14:textId="67306EBC" w:rsidR="00BB5646" w:rsidRPr="0089030B" w:rsidRDefault="00E2369C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</w:pPr>
      <w:r w:rsidRPr="0089030B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  <w:t>PRESSEMITTEILUNG</w:t>
      </w:r>
    </w:p>
    <w:p w14:paraId="7B8754BD" w14:textId="5D52C008" w:rsidR="00232A2F" w:rsidRPr="0089030B" w:rsidRDefault="002737F9" w:rsidP="000C569A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</w:pPr>
      <w:r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JUNI</w:t>
      </w:r>
      <w:r w:rsidR="001A3535" w:rsidRPr="0089030B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 xml:space="preserve"> </w:t>
      </w:r>
      <w:r w:rsidR="00C15F2D" w:rsidRPr="0089030B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 xml:space="preserve"> 20</w:t>
      </w:r>
      <w:r w:rsidR="006858A5" w:rsidRPr="0089030B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2</w:t>
      </w:r>
      <w:r w:rsidR="002B1E49" w:rsidRPr="0089030B">
        <w:rPr>
          <w:rFonts w:ascii="Franklin Gothic Medium Cond" w:hAnsi="Franklin Gothic Medium Cond"/>
          <w:color w:val="E32329" w:themeColor="background2"/>
          <w:sz w:val="20"/>
          <w:szCs w:val="20"/>
          <w:lang w:val="de-DE"/>
        </w:rPr>
        <w:t>1</w:t>
      </w:r>
    </w:p>
    <w:p w14:paraId="11CAD272" w14:textId="77777777" w:rsidR="00BB5646" w:rsidRPr="0089030B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70F5547A" w14:textId="1447867F" w:rsidR="008F19BA" w:rsidRPr="0089030B" w:rsidRDefault="008F19BA" w:rsidP="000C569A">
      <w:pPr>
        <w:spacing w:line="276" w:lineRule="auto"/>
        <w:ind w:left="2438"/>
        <w:rPr>
          <w:rFonts w:ascii="Franklin Gothic Medium Cond" w:hAnsi="Franklin Gothic Medium Cond"/>
          <w:b/>
          <w:bCs/>
          <w:caps/>
          <w:sz w:val="52"/>
          <w:szCs w:val="52"/>
          <w:lang w:val="de-DE"/>
        </w:rPr>
      </w:pPr>
    </w:p>
    <w:p w14:paraId="16FF748E" w14:textId="77777777" w:rsidR="00877469" w:rsidRPr="0089030B" w:rsidRDefault="00877469" w:rsidP="000C569A">
      <w:pPr>
        <w:spacing w:line="276" w:lineRule="auto"/>
        <w:ind w:left="2438"/>
        <w:rPr>
          <w:rFonts w:ascii="Franklin Gothic Medium Cond" w:hAnsi="Franklin Gothic Medium Cond"/>
          <w:b/>
          <w:bCs/>
          <w:caps/>
          <w:sz w:val="52"/>
          <w:szCs w:val="52"/>
          <w:lang w:val="de-DE"/>
        </w:rPr>
      </w:pPr>
    </w:p>
    <w:p w14:paraId="6A8370D9" w14:textId="41C546E4" w:rsidR="001376A2" w:rsidRPr="0089030B" w:rsidRDefault="00E2369C" w:rsidP="00623E8B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52"/>
          <w:lang w:val="de-DE"/>
        </w:rPr>
      </w:pPr>
      <w:r w:rsidRPr="0089030B">
        <w:rPr>
          <w:rFonts w:ascii="Franklin Gothic Medium Cond" w:hAnsi="Franklin Gothic Medium Cond"/>
          <w:b/>
          <w:caps/>
          <w:sz w:val="52"/>
          <w:lang w:val="de-DE"/>
        </w:rPr>
        <w:t>INDUSTRIETOURISMUS</w:t>
      </w:r>
      <w:r w:rsidR="001376A2" w:rsidRPr="0089030B">
        <w:rPr>
          <w:rFonts w:ascii="Franklin Gothic Medium Cond" w:hAnsi="Franklin Gothic Medium Cond"/>
          <w:b/>
          <w:caps/>
          <w:sz w:val="52"/>
          <w:lang w:val="de-DE"/>
        </w:rPr>
        <w:t xml:space="preserve">: </w:t>
      </w:r>
      <w:r w:rsidRPr="0089030B">
        <w:rPr>
          <w:rFonts w:ascii="Franklin Gothic Medium Cond" w:hAnsi="Franklin Gothic Medium Cond"/>
          <w:b/>
          <w:caps/>
          <w:sz w:val="52"/>
          <w:lang w:val="de-DE"/>
        </w:rPr>
        <w:t>BESICHTIGEN SIE DAS RENAULT TRUCKS WERK IN BOURG-EN-BRESSE... VON ZUHAUSE AUS</w:t>
      </w:r>
      <w:r w:rsidR="001376A2" w:rsidRPr="0089030B">
        <w:rPr>
          <w:rFonts w:ascii="Franklin Gothic Medium Cond" w:hAnsi="Franklin Gothic Medium Cond"/>
          <w:b/>
          <w:caps/>
          <w:sz w:val="52"/>
          <w:lang w:val="de-DE"/>
        </w:rPr>
        <w:t>!</w:t>
      </w:r>
    </w:p>
    <w:p w14:paraId="09C8BD5D" w14:textId="7593BD92" w:rsidR="000410FB" w:rsidRPr="0089030B" w:rsidRDefault="005354A2" w:rsidP="00623E8B">
      <w:pPr>
        <w:spacing w:after="240" w:line="276" w:lineRule="auto"/>
        <w:ind w:left="2410"/>
        <w:rPr>
          <w:rFonts w:ascii="Arial" w:hAnsi="Arial"/>
          <w:b/>
          <w:lang w:val="de-DE"/>
        </w:rPr>
      </w:pPr>
      <w:r w:rsidRPr="0089030B">
        <w:rPr>
          <w:rFonts w:ascii="Arial" w:hAnsi="Arial"/>
          <w:b/>
          <w:lang w:val="de-DE"/>
        </w:rPr>
        <w:t xml:space="preserve">Renault Trucks </w:t>
      </w:r>
      <w:r w:rsidR="0089030B">
        <w:rPr>
          <w:rFonts w:ascii="Arial" w:hAnsi="Arial"/>
          <w:b/>
          <w:lang w:val="de-DE"/>
        </w:rPr>
        <w:t xml:space="preserve">blickt </w:t>
      </w:r>
      <w:r w:rsidRPr="0089030B">
        <w:rPr>
          <w:rFonts w:ascii="Arial" w:hAnsi="Arial"/>
          <w:b/>
          <w:lang w:val="de-DE"/>
        </w:rPr>
        <w:t xml:space="preserve">auf mehr als ein </w:t>
      </w:r>
      <w:r w:rsidR="0089030B">
        <w:rPr>
          <w:rFonts w:ascii="Arial" w:hAnsi="Arial"/>
          <w:b/>
          <w:lang w:val="de-DE"/>
        </w:rPr>
        <w:t xml:space="preserve">Jahrhundert Know-how im Lkw-Bereich zurück und </w:t>
      </w:r>
      <w:r w:rsidR="0089030B" w:rsidRPr="0089030B">
        <w:rPr>
          <w:rFonts w:ascii="Arial" w:hAnsi="Arial"/>
          <w:b/>
          <w:lang w:val="de-DE"/>
        </w:rPr>
        <w:t>ist ein Teil des französischen Automobilerbes.</w:t>
      </w:r>
      <w:r w:rsidR="0089030B">
        <w:rPr>
          <w:rFonts w:ascii="Arial" w:hAnsi="Arial"/>
          <w:b/>
          <w:lang w:val="de-DE"/>
        </w:rPr>
        <w:t xml:space="preserve"> </w:t>
      </w:r>
      <w:r w:rsidR="00BB26F6" w:rsidRPr="00BB26F6">
        <w:rPr>
          <w:rFonts w:ascii="Arial" w:hAnsi="Arial"/>
          <w:b/>
          <w:lang w:val="de-DE"/>
        </w:rPr>
        <w:t xml:space="preserve">Der Hersteller hat sich </w:t>
      </w:r>
      <w:r w:rsidR="003A54C7">
        <w:rPr>
          <w:rFonts w:ascii="Arial" w:hAnsi="Arial"/>
          <w:b/>
          <w:lang w:val="de-DE"/>
        </w:rPr>
        <w:t xml:space="preserve">nun </w:t>
      </w:r>
      <w:r w:rsidR="00BB26F6" w:rsidRPr="00BB26F6">
        <w:rPr>
          <w:rFonts w:ascii="Arial" w:hAnsi="Arial"/>
          <w:b/>
          <w:lang w:val="de-DE"/>
        </w:rPr>
        <w:t>entschlossen, de</w:t>
      </w:r>
      <w:r w:rsidR="00BB26F6">
        <w:rPr>
          <w:rFonts w:ascii="Arial" w:hAnsi="Arial"/>
          <w:b/>
          <w:lang w:val="de-DE"/>
        </w:rPr>
        <w:t>r</w:t>
      </w:r>
      <w:r w:rsidR="00BB26F6" w:rsidRPr="00BB26F6">
        <w:rPr>
          <w:rFonts w:ascii="Arial" w:hAnsi="Arial"/>
          <w:b/>
          <w:lang w:val="de-DE"/>
        </w:rPr>
        <w:t xml:space="preserve"> Öffentlichkeit </w:t>
      </w:r>
      <w:r w:rsidR="00BB26F6">
        <w:rPr>
          <w:rFonts w:ascii="Arial" w:hAnsi="Arial"/>
          <w:b/>
          <w:lang w:val="de-DE"/>
        </w:rPr>
        <w:t>einen Einblick in de</w:t>
      </w:r>
      <w:r w:rsidR="00A67933">
        <w:rPr>
          <w:rFonts w:ascii="Arial" w:hAnsi="Arial"/>
          <w:b/>
          <w:lang w:val="de-DE"/>
        </w:rPr>
        <w:t>n</w:t>
      </w:r>
      <w:r w:rsidR="00BB26F6">
        <w:rPr>
          <w:rFonts w:ascii="Arial" w:hAnsi="Arial"/>
          <w:b/>
          <w:lang w:val="de-DE"/>
        </w:rPr>
        <w:t xml:space="preserve"> </w:t>
      </w:r>
      <w:r w:rsidR="00BB26F6" w:rsidRPr="00BB26F6">
        <w:rPr>
          <w:rFonts w:ascii="Arial" w:hAnsi="Arial"/>
          <w:b/>
          <w:lang w:val="de-DE"/>
        </w:rPr>
        <w:t>Herstellung</w:t>
      </w:r>
      <w:r w:rsidR="00A67933">
        <w:rPr>
          <w:rFonts w:ascii="Arial" w:hAnsi="Arial"/>
          <w:b/>
          <w:lang w:val="de-DE"/>
        </w:rPr>
        <w:t>sprozess</w:t>
      </w:r>
      <w:r w:rsidR="00BB26F6" w:rsidRPr="00BB26F6">
        <w:rPr>
          <w:rFonts w:ascii="Arial" w:hAnsi="Arial"/>
          <w:b/>
          <w:lang w:val="de-DE"/>
        </w:rPr>
        <w:t xml:space="preserve"> eines Lkw </w:t>
      </w:r>
      <w:r w:rsidR="00BB26F6">
        <w:rPr>
          <w:rFonts w:ascii="Arial" w:hAnsi="Arial"/>
          <w:b/>
          <w:lang w:val="de-DE"/>
        </w:rPr>
        <w:t>zu geben</w:t>
      </w:r>
      <w:r w:rsidR="003A54C7">
        <w:rPr>
          <w:rFonts w:ascii="Arial" w:hAnsi="Arial"/>
          <w:b/>
          <w:lang w:val="de-DE"/>
        </w:rPr>
        <w:t xml:space="preserve"> und </w:t>
      </w:r>
      <w:r w:rsidR="003A54C7" w:rsidRPr="003A54C7">
        <w:rPr>
          <w:rFonts w:ascii="Arial" w:hAnsi="Arial"/>
          <w:b/>
          <w:lang w:val="de-DE"/>
        </w:rPr>
        <w:t>lädt auf seiner Unternehmenswebs</w:t>
      </w:r>
      <w:r w:rsidR="004C3EB0">
        <w:rPr>
          <w:rFonts w:ascii="Arial" w:hAnsi="Arial"/>
          <w:b/>
          <w:lang w:val="de-DE"/>
        </w:rPr>
        <w:t>e</w:t>
      </w:r>
      <w:r w:rsidR="003A54C7" w:rsidRPr="003A54C7">
        <w:rPr>
          <w:rFonts w:ascii="Arial" w:hAnsi="Arial"/>
          <w:b/>
          <w:lang w:val="de-DE"/>
        </w:rPr>
        <w:t>ite zu einer virtuellen Führung durch sein Montagewerk in Bourg-en-Bresse ein.</w:t>
      </w:r>
      <w:r w:rsidR="00623E8B" w:rsidRPr="0089030B">
        <w:rPr>
          <w:rFonts w:ascii="Arial" w:hAnsi="Arial"/>
          <w:b/>
          <w:lang w:val="de-DE"/>
        </w:rPr>
        <w:t xml:space="preserve"> </w:t>
      </w:r>
    </w:p>
    <w:p w14:paraId="0593124B" w14:textId="0B2BD8CA" w:rsidR="0064305E" w:rsidRPr="0089030B" w:rsidRDefault="00931F33" w:rsidP="00B552AE">
      <w:pPr>
        <w:pStyle w:val="TEXTECOURANT"/>
        <w:spacing w:line="276" w:lineRule="auto"/>
        <w:rPr>
          <w:color w:val="auto"/>
          <w:sz w:val="24"/>
          <w:szCs w:val="24"/>
          <w:lang w:val="de-DE"/>
        </w:rPr>
      </w:pPr>
      <w:r w:rsidRPr="00931F33">
        <w:rPr>
          <w:color w:val="auto"/>
          <w:sz w:val="24"/>
          <w:szCs w:val="24"/>
          <w:lang w:val="de-DE"/>
        </w:rPr>
        <w:t xml:space="preserve">Seit 1894 hat Renault Trucks seinen Hauptsitz und seine </w:t>
      </w:r>
      <w:r>
        <w:rPr>
          <w:color w:val="auto"/>
          <w:sz w:val="24"/>
          <w:szCs w:val="24"/>
          <w:lang w:val="de-DE"/>
        </w:rPr>
        <w:t>Werke</w:t>
      </w:r>
      <w:r w:rsidRPr="00931F33">
        <w:rPr>
          <w:color w:val="auto"/>
          <w:sz w:val="24"/>
          <w:szCs w:val="24"/>
          <w:lang w:val="de-DE"/>
        </w:rPr>
        <w:t xml:space="preserve"> in Frankreich, wo</w:t>
      </w:r>
      <w:r>
        <w:rPr>
          <w:color w:val="auto"/>
          <w:sz w:val="24"/>
          <w:szCs w:val="24"/>
          <w:lang w:val="de-DE"/>
        </w:rPr>
        <w:t xml:space="preserve"> auch</w:t>
      </w:r>
      <w:r w:rsidRPr="00931F33">
        <w:rPr>
          <w:color w:val="auto"/>
          <w:sz w:val="24"/>
          <w:szCs w:val="24"/>
          <w:lang w:val="de-DE"/>
        </w:rPr>
        <w:t xml:space="preserve"> alle mittelschweren und schweren Lkw entwickelt und hergestellt werden.</w:t>
      </w:r>
      <w:r w:rsidR="0064305E" w:rsidRPr="0089030B">
        <w:rPr>
          <w:color w:val="auto"/>
          <w:sz w:val="24"/>
          <w:szCs w:val="24"/>
          <w:lang w:val="de-DE"/>
        </w:rPr>
        <w:t xml:space="preserve"> </w:t>
      </w:r>
      <w:r w:rsidR="0060503F" w:rsidRPr="0060503F">
        <w:rPr>
          <w:color w:val="auto"/>
          <w:sz w:val="24"/>
          <w:szCs w:val="24"/>
          <w:lang w:val="de-DE"/>
        </w:rPr>
        <w:t xml:space="preserve">Der französische Hersteller, </w:t>
      </w:r>
      <w:r w:rsidR="0060503F">
        <w:rPr>
          <w:color w:val="auto"/>
          <w:sz w:val="24"/>
          <w:szCs w:val="24"/>
          <w:lang w:val="de-DE"/>
        </w:rPr>
        <w:t>Nachfolger</w:t>
      </w:r>
      <w:r w:rsidR="0060503F" w:rsidRPr="0060503F">
        <w:rPr>
          <w:color w:val="auto"/>
          <w:sz w:val="24"/>
          <w:szCs w:val="24"/>
          <w:lang w:val="de-DE"/>
        </w:rPr>
        <w:t xml:space="preserve"> </w:t>
      </w:r>
      <w:r w:rsidR="0060503F">
        <w:rPr>
          <w:color w:val="auto"/>
          <w:sz w:val="24"/>
          <w:szCs w:val="24"/>
          <w:lang w:val="de-DE"/>
        </w:rPr>
        <w:t xml:space="preserve">des </w:t>
      </w:r>
      <w:r w:rsidR="0060503F" w:rsidRPr="0060503F">
        <w:rPr>
          <w:color w:val="auto"/>
          <w:sz w:val="24"/>
          <w:szCs w:val="24"/>
          <w:lang w:val="de-DE"/>
        </w:rPr>
        <w:t>französische</w:t>
      </w:r>
      <w:r w:rsidR="0060503F">
        <w:rPr>
          <w:color w:val="auto"/>
          <w:sz w:val="24"/>
          <w:szCs w:val="24"/>
          <w:lang w:val="de-DE"/>
        </w:rPr>
        <w:t>n</w:t>
      </w:r>
      <w:r w:rsidR="0060503F" w:rsidRPr="0060503F">
        <w:rPr>
          <w:color w:val="auto"/>
          <w:sz w:val="24"/>
          <w:szCs w:val="24"/>
          <w:lang w:val="de-DE"/>
        </w:rPr>
        <w:t xml:space="preserve"> Kraftfahrzeug-Hersteller</w:t>
      </w:r>
      <w:r w:rsidR="0060503F">
        <w:rPr>
          <w:color w:val="auto"/>
          <w:sz w:val="24"/>
          <w:szCs w:val="24"/>
          <w:lang w:val="de-DE"/>
        </w:rPr>
        <w:t>s</w:t>
      </w:r>
      <w:r w:rsidR="0060503F" w:rsidRPr="0060503F">
        <w:rPr>
          <w:color w:val="auto"/>
          <w:sz w:val="24"/>
          <w:szCs w:val="24"/>
          <w:lang w:val="de-DE"/>
        </w:rPr>
        <w:t xml:space="preserve"> Berliet, hat vier Produktionsstätten in Frankreich</w:t>
      </w:r>
      <w:r w:rsidR="004C3EB0">
        <w:rPr>
          <w:color w:val="auto"/>
          <w:sz w:val="24"/>
          <w:szCs w:val="24"/>
          <w:lang w:val="de-DE"/>
        </w:rPr>
        <w:t>:</w:t>
      </w:r>
      <w:r w:rsidR="0060503F" w:rsidRPr="0060503F">
        <w:rPr>
          <w:color w:val="auto"/>
          <w:sz w:val="24"/>
          <w:szCs w:val="24"/>
          <w:lang w:val="de-DE"/>
        </w:rPr>
        <w:t xml:space="preserve"> in Lyon, Blainville-sur-Orne, Limoges </w:t>
      </w:r>
      <w:r w:rsidR="00C0538E">
        <w:rPr>
          <w:color w:val="auto"/>
          <w:sz w:val="24"/>
          <w:szCs w:val="24"/>
          <w:lang w:val="de-DE"/>
        </w:rPr>
        <w:t>und</w:t>
      </w:r>
      <w:r w:rsidR="0060503F" w:rsidRPr="0060503F">
        <w:rPr>
          <w:color w:val="auto"/>
          <w:sz w:val="24"/>
          <w:szCs w:val="24"/>
          <w:lang w:val="de-DE"/>
        </w:rPr>
        <w:t xml:space="preserve"> Bourg-en-Bresse.</w:t>
      </w:r>
    </w:p>
    <w:p w14:paraId="63353D44" w14:textId="77777777" w:rsidR="0064305E" w:rsidRPr="0089030B" w:rsidRDefault="0064305E" w:rsidP="00B552AE">
      <w:pPr>
        <w:pStyle w:val="TEXTECOURANT"/>
        <w:spacing w:line="276" w:lineRule="auto"/>
        <w:rPr>
          <w:color w:val="auto"/>
          <w:sz w:val="24"/>
          <w:szCs w:val="24"/>
          <w:lang w:val="de-DE"/>
        </w:rPr>
      </w:pPr>
    </w:p>
    <w:p w14:paraId="6650AE9B" w14:textId="5CA0641E" w:rsidR="000756FA" w:rsidRPr="0089030B" w:rsidRDefault="003B3EFA" w:rsidP="00880A6E">
      <w:pPr>
        <w:pStyle w:val="TEXTECOURANT"/>
        <w:spacing w:line="276" w:lineRule="auto"/>
        <w:rPr>
          <w:color w:val="auto"/>
          <w:sz w:val="24"/>
          <w:szCs w:val="24"/>
          <w:lang w:val="de-DE"/>
        </w:rPr>
      </w:pPr>
      <w:r>
        <w:rPr>
          <w:color w:val="auto"/>
          <w:sz w:val="24"/>
          <w:szCs w:val="24"/>
          <w:lang w:val="de-DE"/>
        </w:rPr>
        <w:t>Nun</w:t>
      </w:r>
      <w:r w:rsidRPr="003B3EFA">
        <w:rPr>
          <w:color w:val="auto"/>
          <w:sz w:val="24"/>
          <w:szCs w:val="24"/>
          <w:lang w:val="de-DE"/>
        </w:rPr>
        <w:t xml:space="preserve"> </w:t>
      </w:r>
      <w:r w:rsidR="00BA7BF5">
        <w:rPr>
          <w:color w:val="auto"/>
          <w:sz w:val="24"/>
          <w:szCs w:val="24"/>
          <w:lang w:val="de-DE"/>
        </w:rPr>
        <w:t>gewährt</w:t>
      </w:r>
      <w:r w:rsidRPr="003B3EFA">
        <w:rPr>
          <w:color w:val="auto"/>
          <w:sz w:val="24"/>
          <w:szCs w:val="24"/>
          <w:lang w:val="de-DE"/>
        </w:rPr>
        <w:t xml:space="preserve"> Renault Trucks </w:t>
      </w:r>
      <w:r w:rsidR="00BA7BF5">
        <w:rPr>
          <w:color w:val="auto"/>
          <w:sz w:val="24"/>
          <w:szCs w:val="24"/>
          <w:lang w:val="de-DE"/>
        </w:rPr>
        <w:t xml:space="preserve">einen </w:t>
      </w:r>
      <w:r w:rsidRPr="003B3EFA">
        <w:rPr>
          <w:color w:val="auto"/>
          <w:sz w:val="24"/>
          <w:szCs w:val="24"/>
          <w:lang w:val="de-DE"/>
        </w:rPr>
        <w:t xml:space="preserve">Einblick hinter die Kulissen </w:t>
      </w:r>
      <w:r w:rsidR="004C3EB0">
        <w:rPr>
          <w:color w:val="auto"/>
          <w:sz w:val="24"/>
          <w:szCs w:val="24"/>
          <w:lang w:val="de-DE"/>
        </w:rPr>
        <w:t>seiner</w:t>
      </w:r>
      <w:r w:rsidRPr="003B3EFA">
        <w:rPr>
          <w:color w:val="auto"/>
          <w:sz w:val="24"/>
          <w:szCs w:val="24"/>
          <w:lang w:val="de-DE"/>
        </w:rPr>
        <w:t xml:space="preserve"> Lkw-Fertigung.</w:t>
      </w:r>
      <w:r w:rsidR="00862E6F" w:rsidRPr="0089030B">
        <w:rPr>
          <w:color w:val="auto"/>
          <w:sz w:val="24"/>
          <w:szCs w:val="24"/>
          <w:lang w:val="de-DE"/>
        </w:rPr>
        <w:t xml:space="preserve"> </w:t>
      </w:r>
      <w:r w:rsidRPr="003B3EFA">
        <w:rPr>
          <w:color w:val="auto"/>
          <w:sz w:val="24"/>
          <w:szCs w:val="24"/>
          <w:lang w:val="de-DE"/>
        </w:rPr>
        <w:t>Der Hersteller öffnet die</w:t>
      </w:r>
      <w:r>
        <w:rPr>
          <w:color w:val="auto"/>
          <w:sz w:val="24"/>
          <w:szCs w:val="24"/>
          <w:lang w:val="de-DE"/>
        </w:rPr>
        <w:t xml:space="preserve"> virtuellen</w:t>
      </w:r>
      <w:r w:rsidRPr="003B3EFA">
        <w:rPr>
          <w:color w:val="auto"/>
          <w:sz w:val="24"/>
          <w:szCs w:val="24"/>
          <w:lang w:val="de-DE"/>
        </w:rPr>
        <w:t xml:space="preserve"> T</w:t>
      </w:r>
      <w:r>
        <w:rPr>
          <w:color w:val="auto"/>
          <w:sz w:val="24"/>
          <w:szCs w:val="24"/>
          <w:lang w:val="de-DE"/>
        </w:rPr>
        <w:t>or</w:t>
      </w:r>
      <w:r w:rsidRPr="003B3EFA">
        <w:rPr>
          <w:color w:val="auto"/>
          <w:sz w:val="24"/>
          <w:szCs w:val="24"/>
          <w:lang w:val="de-DE"/>
        </w:rPr>
        <w:t xml:space="preserve">e </w:t>
      </w:r>
      <w:r w:rsidR="004C3EB0">
        <w:rPr>
          <w:color w:val="auto"/>
          <w:sz w:val="24"/>
          <w:szCs w:val="24"/>
          <w:lang w:val="de-DE"/>
        </w:rPr>
        <w:t>d</w:t>
      </w:r>
      <w:r w:rsidRPr="003B3EFA">
        <w:rPr>
          <w:color w:val="auto"/>
          <w:sz w:val="24"/>
          <w:szCs w:val="24"/>
          <w:lang w:val="de-DE"/>
        </w:rPr>
        <w:t>es Werks in Bourg-en-Bresse, einem Aushängeschi</w:t>
      </w:r>
      <w:r w:rsidR="00BA7BF5">
        <w:rPr>
          <w:color w:val="auto"/>
          <w:sz w:val="24"/>
          <w:szCs w:val="24"/>
          <w:lang w:val="de-DE"/>
        </w:rPr>
        <w:t>ld der französischen Industrie. Dort werden</w:t>
      </w:r>
      <w:r w:rsidRPr="003B3EFA">
        <w:rPr>
          <w:color w:val="auto"/>
          <w:sz w:val="24"/>
          <w:szCs w:val="24"/>
          <w:lang w:val="de-DE"/>
        </w:rPr>
        <w:t xml:space="preserve"> schwere Lkw für den Fernverkehr </w:t>
      </w:r>
      <w:r w:rsidR="00C0538E">
        <w:rPr>
          <w:color w:val="auto"/>
          <w:sz w:val="24"/>
          <w:szCs w:val="24"/>
          <w:lang w:val="de-DE"/>
        </w:rPr>
        <w:t>sowie</w:t>
      </w:r>
      <w:r w:rsidR="00BA7BF5">
        <w:rPr>
          <w:color w:val="auto"/>
          <w:sz w:val="24"/>
          <w:szCs w:val="24"/>
          <w:lang w:val="de-DE"/>
        </w:rPr>
        <w:t xml:space="preserve"> für Bauprojekte montiert</w:t>
      </w:r>
      <w:r w:rsidRPr="003B3EFA">
        <w:rPr>
          <w:color w:val="auto"/>
          <w:sz w:val="24"/>
          <w:szCs w:val="24"/>
          <w:lang w:val="de-DE"/>
        </w:rPr>
        <w:t>.</w:t>
      </w:r>
      <w:r w:rsidR="000756FA" w:rsidRPr="0089030B">
        <w:rPr>
          <w:color w:val="auto"/>
          <w:sz w:val="24"/>
          <w:szCs w:val="24"/>
          <w:lang w:val="de-DE"/>
        </w:rPr>
        <w:t xml:space="preserve"> </w:t>
      </w:r>
    </w:p>
    <w:p w14:paraId="0858C411" w14:textId="50666F15" w:rsidR="00C2274D" w:rsidRPr="0089030B" w:rsidRDefault="00C2274D" w:rsidP="00880A6E">
      <w:pPr>
        <w:pStyle w:val="TEXTECOURANT"/>
        <w:spacing w:line="276" w:lineRule="auto"/>
        <w:rPr>
          <w:color w:val="auto"/>
          <w:sz w:val="24"/>
          <w:szCs w:val="24"/>
          <w:lang w:val="de-DE"/>
        </w:rPr>
      </w:pPr>
    </w:p>
    <w:p w14:paraId="04C0473C" w14:textId="6A3116EC" w:rsidR="00C2274D" w:rsidRPr="0089030B" w:rsidRDefault="00304952" w:rsidP="00283344">
      <w:pPr>
        <w:pStyle w:val="TEXTECOURANT"/>
        <w:spacing w:line="276" w:lineRule="auto"/>
        <w:ind w:left="2410"/>
        <w:rPr>
          <w:color w:val="auto"/>
          <w:sz w:val="24"/>
          <w:szCs w:val="24"/>
          <w:lang w:val="de-DE"/>
        </w:rPr>
      </w:pPr>
      <w:r w:rsidRPr="00304952">
        <w:rPr>
          <w:color w:val="auto"/>
          <w:sz w:val="24"/>
          <w:szCs w:val="24"/>
          <w:lang w:val="de-DE"/>
        </w:rPr>
        <w:t xml:space="preserve">Diese </w:t>
      </w:r>
      <w:r>
        <w:rPr>
          <w:color w:val="auto"/>
          <w:sz w:val="24"/>
          <w:szCs w:val="24"/>
          <w:lang w:val="de-DE"/>
        </w:rPr>
        <w:t>virtuelle Besichtigung</w:t>
      </w:r>
      <w:r w:rsidRPr="00304952">
        <w:rPr>
          <w:color w:val="auto"/>
          <w:sz w:val="24"/>
          <w:szCs w:val="24"/>
          <w:lang w:val="de-DE"/>
        </w:rPr>
        <w:t xml:space="preserve"> ist kostenlos </w:t>
      </w:r>
      <w:hyperlink r:id="rId10" w:history="1">
        <w:r w:rsidRPr="00283344">
          <w:rPr>
            <w:rStyle w:val="Hyperlink"/>
            <w:sz w:val="24"/>
            <w:szCs w:val="24"/>
            <w:lang w:val="de-DE"/>
          </w:rPr>
          <w:t>auf der Unternehmenswebs</w:t>
        </w:r>
        <w:r w:rsidR="004C3EB0" w:rsidRPr="00283344">
          <w:rPr>
            <w:rStyle w:val="Hyperlink"/>
            <w:sz w:val="24"/>
            <w:szCs w:val="24"/>
            <w:lang w:val="de-DE"/>
          </w:rPr>
          <w:t>e</w:t>
        </w:r>
        <w:r w:rsidRPr="00283344">
          <w:rPr>
            <w:rStyle w:val="Hyperlink"/>
            <w:sz w:val="24"/>
            <w:szCs w:val="24"/>
            <w:lang w:val="de-DE"/>
          </w:rPr>
          <w:t>ite von Renault Trucks</w:t>
        </w:r>
      </w:hyperlink>
      <w:r w:rsidRPr="00304952">
        <w:rPr>
          <w:color w:val="auto"/>
          <w:sz w:val="24"/>
          <w:szCs w:val="24"/>
          <w:lang w:val="de-DE"/>
        </w:rPr>
        <w:t xml:space="preserve"> verfügbar</w:t>
      </w:r>
      <w:r w:rsidR="00283344">
        <w:rPr>
          <w:color w:val="auto"/>
          <w:sz w:val="24"/>
          <w:szCs w:val="24"/>
          <w:lang w:val="de-DE"/>
        </w:rPr>
        <w:t>.</w:t>
      </w:r>
    </w:p>
    <w:p w14:paraId="0C85D2C8" w14:textId="77777777" w:rsidR="000756FA" w:rsidRPr="0089030B" w:rsidRDefault="000756FA" w:rsidP="00B552AE">
      <w:pPr>
        <w:pStyle w:val="TEXTECOURANT"/>
        <w:spacing w:line="276" w:lineRule="auto"/>
        <w:rPr>
          <w:color w:val="auto"/>
          <w:sz w:val="24"/>
          <w:szCs w:val="24"/>
          <w:lang w:val="de-DE"/>
        </w:rPr>
      </w:pPr>
    </w:p>
    <w:p w14:paraId="13826928" w14:textId="77777777" w:rsidR="00283344" w:rsidRDefault="00283344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de-DE"/>
        </w:rPr>
      </w:pPr>
    </w:p>
    <w:p w14:paraId="2B2F6B3B" w14:textId="77777777" w:rsidR="00283344" w:rsidRDefault="00283344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de-DE"/>
        </w:rPr>
      </w:pPr>
    </w:p>
    <w:p w14:paraId="6764D706" w14:textId="77777777" w:rsidR="00283344" w:rsidRDefault="00283344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de-DE"/>
        </w:rPr>
      </w:pPr>
    </w:p>
    <w:p w14:paraId="0867C776" w14:textId="77777777" w:rsidR="00283344" w:rsidRDefault="00283344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de-DE"/>
        </w:rPr>
      </w:pPr>
    </w:p>
    <w:p w14:paraId="25DF941F" w14:textId="77777777" w:rsidR="00283344" w:rsidRDefault="00283344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de-DE"/>
        </w:rPr>
      </w:pPr>
    </w:p>
    <w:p w14:paraId="3D32A660" w14:textId="77777777" w:rsidR="00283344" w:rsidRDefault="00283344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de-DE"/>
        </w:rPr>
      </w:pPr>
    </w:p>
    <w:p w14:paraId="5CFFDCFE" w14:textId="0D422283" w:rsidR="0036365F" w:rsidRPr="0089030B" w:rsidRDefault="007777B9" w:rsidP="00862E6F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de-DE"/>
        </w:rPr>
      </w:pPr>
      <w:r>
        <w:rPr>
          <w:b/>
          <w:bCs/>
          <w:i/>
          <w:iCs/>
          <w:color w:val="auto"/>
          <w:sz w:val="24"/>
          <w:szCs w:val="24"/>
          <w:lang w:val="de-DE"/>
        </w:rPr>
        <w:t xml:space="preserve">Ein </w:t>
      </w:r>
      <w:r w:rsidRPr="007777B9">
        <w:rPr>
          <w:b/>
          <w:bCs/>
          <w:i/>
          <w:iCs/>
          <w:color w:val="auto"/>
          <w:sz w:val="24"/>
          <w:szCs w:val="24"/>
          <w:lang w:val="de-DE"/>
        </w:rPr>
        <w:t>virtuelle</w:t>
      </w:r>
      <w:r>
        <w:rPr>
          <w:b/>
          <w:bCs/>
          <w:i/>
          <w:iCs/>
          <w:color w:val="auto"/>
          <w:sz w:val="24"/>
          <w:szCs w:val="24"/>
          <w:lang w:val="de-DE"/>
        </w:rPr>
        <w:t>r</w:t>
      </w:r>
      <w:r w:rsidRPr="007777B9">
        <w:rPr>
          <w:b/>
          <w:bCs/>
          <w:i/>
          <w:iCs/>
          <w:color w:val="auto"/>
          <w:sz w:val="24"/>
          <w:szCs w:val="24"/>
          <w:lang w:val="de-DE"/>
        </w:rPr>
        <w:t xml:space="preserve"> 360-Grad-Rundgang</w:t>
      </w:r>
      <w:r>
        <w:rPr>
          <w:b/>
          <w:bCs/>
          <w:i/>
          <w:iCs/>
          <w:color w:val="auto"/>
          <w:sz w:val="24"/>
          <w:szCs w:val="24"/>
          <w:lang w:val="de-DE"/>
        </w:rPr>
        <w:t xml:space="preserve"> am Fließband</w:t>
      </w:r>
    </w:p>
    <w:p w14:paraId="1B1A3702" w14:textId="77777777" w:rsidR="0036365F" w:rsidRPr="0089030B" w:rsidRDefault="0036365F" w:rsidP="00862E6F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</w:p>
    <w:p w14:paraId="6E1AA0B3" w14:textId="1D049C1E" w:rsidR="004E09BF" w:rsidRPr="0089030B" w:rsidRDefault="00C57F76" w:rsidP="00862E6F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  <w:r w:rsidRPr="00C57F76">
        <w:rPr>
          <w:color w:val="auto"/>
          <w:sz w:val="24"/>
          <w:szCs w:val="24"/>
          <w:lang w:val="de-DE"/>
        </w:rPr>
        <w:t>Diese Tour bietet den Teilnehmern die Möglichkeit, auf interaktive Weise die verschiedenen</w:t>
      </w:r>
      <w:r w:rsidR="009F3306">
        <w:rPr>
          <w:color w:val="auto"/>
          <w:sz w:val="24"/>
          <w:szCs w:val="24"/>
          <w:lang w:val="de-DE"/>
        </w:rPr>
        <w:t xml:space="preserve"> und </w:t>
      </w:r>
      <w:r w:rsidR="009F3306" w:rsidRPr="00C57F76">
        <w:rPr>
          <w:color w:val="auto"/>
          <w:sz w:val="24"/>
          <w:szCs w:val="24"/>
          <w:lang w:val="de-DE"/>
        </w:rPr>
        <w:t>erforderlich</w:t>
      </w:r>
      <w:r w:rsidR="009F3306">
        <w:rPr>
          <w:color w:val="auto"/>
          <w:sz w:val="24"/>
          <w:szCs w:val="24"/>
          <w:lang w:val="de-DE"/>
        </w:rPr>
        <w:t xml:space="preserve">en </w:t>
      </w:r>
      <w:r w:rsidRPr="00C57F76">
        <w:rPr>
          <w:color w:val="auto"/>
          <w:sz w:val="24"/>
          <w:szCs w:val="24"/>
          <w:lang w:val="de-DE"/>
        </w:rPr>
        <w:t>Schritte</w:t>
      </w:r>
      <w:r w:rsidR="009F3306">
        <w:rPr>
          <w:color w:val="auto"/>
          <w:sz w:val="24"/>
          <w:szCs w:val="24"/>
          <w:lang w:val="de-DE"/>
        </w:rPr>
        <w:t xml:space="preserve"> bei der Montage</w:t>
      </w:r>
      <w:r w:rsidR="009F3306" w:rsidRPr="00C57F76">
        <w:rPr>
          <w:color w:val="auto"/>
          <w:sz w:val="24"/>
          <w:szCs w:val="24"/>
          <w:lang w:val="de-DE"/>
        </w:rPr>
        <w:t xml:space="preserve"> eines LKW</w:t>
      </w:r>
      <w:r w:rsidRPr="00C57F76">
        <w:rPr>
          <w:color w:val="auto"/>
          <w:sz w:val="24"/>
          <w:szCs w:val="24"/>
          <w:lang w:val="de-DE"/>
        </w:rPr>
        <w:t xml:space="preserve"> </w:t>
      </w:r>
      <w:r>
        <w:rPr>
          <w:color w:val="auto"/>
          <w:sz w:val="24"/>
          <w:szCs w:val="24"/>
          <w:lang w:val="de-DE"/>
        </w:rPr>
        <w:t>kennenzulernen</w:t>
      </w:r>
      <w:r w:rsidRPr="00C57F76">
        <w:rPr>
          <w:color w:val="auto"/>
          <w:sz w:val="24"/>
          <w:szCs w:val="24"/>
          <w:lang w:val="de-DE"/>
        </w:rPr>
        <w:t>.</w:t>
      </w:r>
      <w:r w:rsidR="000756FA" w:rsidRPr="0089030B">
        <w:rPr>
          <w:color w:val="auto"/>
          <w:sz w:val="24"/>
          <w:szCs w:val="24"/>
          <w:lang w:val="de-DE"/>
        </w:rPr>
        <w:t xml:space="preserve"> </w:t>
      </w:r>
      <w:r w:rsidR="00DE5BFB" w:rsidRPr="00DE5BFB">
        <w:rPr>
          <w:color w:val="auto"/>
          <w:sz w:val="24"/>
          <w:szCs w:val="24"/>
          <w:lang w:val="de-DE"/>
        </w:rPr>
        <w:t xml:space="preserve">Die Besucher </w:t>
      </w:r>
      <w:r w:rsidR="00DE5BFB">
        <w:rPr>
          <w:color w:val="auto"/>
          <w:sz w:val="24"/>
          <w:szCs w:val="24"/>
          <w:lang w:val="de-DE"/>
        </w:rPr>
        <w:t>haben</w:t>
      </w:r>
      <w:r w:rsidR="00DE5BFB" w:rsidRPr="00DE5BFB">
        <w:rPr>
          <w:color w:val="auto"/>
          <w:sz w:val="24"/>
          <w:szCs w:val="24"/>
          <w:lang w:val="de-DE"/>
        </w:rPr>
        <w:t xml:space="preserve"> eine 360-Grad-Ansicht der</w:t>
      </w:r>
      <w:r w:rsidR="00DE5BFB">
        <w:rPr>
          <w:color w:val="auto"/>
          <w:sz w:val="24"/>
          <w:szCs w:val="24"/>
          <w:lang w:val="de-DE"/>
        </w:rPr>
        <w:t xml:space="preserve"> sich in Bewegung befindlichen</w:t>
      </w:r>
      <w:r w:rsidR="00DE5BFB" w:rsidRPr="00DE5BFB">
        <w:rPr>
          <w:color w:val="auto"/>
          <w:sz w:val="24"/>
          <w:szCs w:val="24"/>
          <w:lang w:val="de-DE"/>
        </w:rPr>
        <w:t xml:space="preserve"> </w:t>
      </w:r>
      <w:r w:rsidR="00DE5BFB">
        <w:rPr>
          <w:color w:val="auto"/>
          <w:sz w:val="24"/>
          <w:szCs w:val="24"/>
          <w:lang w:val="de-DE"/>
        </w:rPr>
        <w:t>Fertigungsl</w:t>
      </w:r>
      <w:r w:rsidR="00DE5BFB" w:rsidRPr="00DE5BFB">
        <w:rPr>
          <w:color w:val="auto"/>
          <w:sz w:val="24"/>
          <w:szCs w:val="24"/>
          <w:lang w:val="de-DE"/>
        </w:rPr>
        <w:t xml:space="preserve">inie, </w:t>
      </w:r>
      <w:r w:rsidR="00DE5BFB">
        <w:rPr>
          <w:color w:val="auto"/>
          <w:sz w:val="24"/>
          <w:szCs w:val="24"/>
          <w:lang w:val="de-DE"/>
        </w:rPr>
        <w:t>a</w:t>
      </w:r>
      <w:r w:rsidR="00DE5BFB" w:rsidRPr="00DE5BFB">
        <w:rPr>
          <w:color w:val="auto"/>
          <w:sz w:val="24"/>
          <w:szCs w:val="24"/>
          <w:lang w:val="de-DE"/>
        </w:rPr>
        <w:t>n der die Bediener manuell mit ergonomischen Werkzeugen und Geräten arbeiten.</w:t>
      </w:r>
      <w:r w:rsidR="00C2274D" w:rsidRPr="0089030B">
        <w:rPr>
          <w:color w:val="auto"/>
          <w:sz w:val="24"/>
          <w:szCs w:val="24"/>
          <w:lang w:val="de-DE"/>
        </w:rPr>
        <w:t xml:space="preserve"> </w:t>
      </w:r>
      <w:r w:rsidR="004868F2">
        <w:rPr>
          <w:color w:val="auto"/>
          <w:sz w:val="24"/>
          <w:szCs w:val="24"/>
          <w:lang w:val="de-DE"/>
        </w:rPr>
        <w:t>Es handelt sich dabei um e</w:t>
      </w:r>
      <w:r w:rsidR="004868F2" w:rsidRPr="004868F2">
        <w:rPr>
          <w:color w:val="auto"/>
          <w:sz w:val="24"/>
          <w:szCs w:val="24"/>
          <w:lang w:val="de-DE"/>
        </w:rPr>
        <w:t xml:space="preserve">in einzigartiges Know-how, denn jeder </w:t>
      </w:r>
      <w:r w:rsidR="004868F2">
        <w:rPr>
          <w:color w:val="auto"/>
          <w:sz w:val="24"/>
          <w:szCs w:val="24"/>
          <w:lang w:val="de-DE"/>
        </w:rPr>
        <w:t>Lkw</w:t>
      </w:r>
      <w:r w:rsidR="004868F2" w:rsidRPr="004868F2">
        <w:rPr>
          <w:color w:val="auto"/>
          <w:sz w:val="24"/>
          <w:szCs w:val="24"/>
          <w:lang w:val="de-DE"/>
        </w:rPr>
        <w:t xml:space="preserve"> ist eine Sonderanfertigung und entspricht einem spezifischen Kundenwunsch.</w:t>
      </w:r>
    </w:p>
    <w:p w14:paraId="5A630D26" w14:textId="77777777" w:rsidR="004E09BF" w:rsidRPr="0089030B" w:rsidRDefault="004E09BF" w:rsidP="00862E6F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</w:p>
    <w:p w14:paraId="41EE64E8" w14:textId="17B90B5F" w:rsidR="00B552AE" w:rsidRPr="0089030B" w:rsidRDefault="002C3D9F" w:rsidP="004E09BF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  <w:r w:rsidRPr="002C3D9F">
        <w:rPr>
          <w:rFonts w:cs="Arial"/>
          <w:color w:val="auto"/>
          <w:sz w:val="24"/>
          <w:szCs w:val="24"/>
          <w:lang w:val="de-DE"/>
        </w:rPr>
        <w:t xml:space="preserve">Für jeden der 13 wichtigsten </w:t>
      </w:r>
      <w:r>
        <w:rPr>
          <w:rFonts w:cs="Arial"/>
          <w:color w:val="auto"/>
          <w:sz w:val="24"/>
          <w:szCs w:val="24"/>
          <w:lang w:val="de-DE"/>
        </w:rPr>
        <w:t>Herstellungss</w:t>
      </w:r>
      <w:r w:rsidRPr="002C3D9F">
        <w:rPr>
          <w:rFonts w:cs="Arial"/>
          <w:color w:val="auto"/>
          <w:sz w:val="24"/>
          <w:szCs w:val="24"/>
          <w:lang w:val="de-DE"/>
        </w:rPr>
        <w:t>chritte eines Lkw erhalten die Besucher erläuternde Audiokommentare, entweder auf Französisch oder Englisch.</w:t>
      </w:r>
      <w:r w:rsidR="000E5427" w:rsidRPr="0089030B">
        <w:rPr>
          <w:color w:val="auto"/>
          <w:sz w:val="24"/>
          <w:szCs w:val="24"/>
          <w:lang w:val="de-DE"/>
        </w:rPr>
        <w:t xml:space="preserve"> </w:t>
      </w:r>
      <w:r w:rsidR="00696E13" w:rsidRPr="00696E13">
        <w:rPr>
          <w:color w:val="auto"/>
          <w:sz w:val="24"/>
          <w:szCs w:val="24"/>
          <w:lang w:val="de-DE"/>
        </w:rPr>
        <w:t xml:space="preserve">Außerdem werden zusätzliche Inhalte zur Verfügung gestellt wie </w:t>
      </w:r>
      <w:r w:rsidR="00EF6C24">
        <w:rPr>
          <w:color w:val="auto"/>
          <w:sz w:val="24"/>
          <w:szCs w:val="24"/>
          <w:lang w:val="de-DE"/>
        </w:rPr>
        <w:t>beispielsweise</w:t>
      </w:r>
      <w:r w:rsidR="00696E13" w:rsidRPr="00696E13">
        <w:rPr>
          <w:color w:val="auto"/>
          <w:sz w:val="24"/>
          <w:szCs w:val="24"/>
          <w:lang w:val="de-DE"/>
        </w:rPr>
        <w:t xml:space="preserve"> Interviews mit </w:t>
      </w:r>
      <w:r w:rsidR="00A315BA">
        <w:rPr>
          <w:color w:val="auto"/>
          <w:sz w:val="24"/>
          <w:szCs w:val="24"/>
          <w:lang w:val="de-DE"/>
        </w:rPr>
        <w:t xml:space="preserve">an der Fertigungslinie tätigen </w:t>
      </w:r>
      <w:r w:rsidR="00696E13" w:rsidRPr="00696E13">
        <w:rPr>
          <w:color w:val="auto"/>
          <w:sz w:val="24"/>
          <w:szCs w:val="24"/>
          <w:lang w:val="de-DE"/>
        </w:rPr>
        <w:t>Bedienern oder Technikern.</w:t>
      </w:r>
    </w:p>
    <w:p w14:paraId="495EB357" w14:textId="21CA9907" w:rsidR="000756FA" w:rsidRPr="0089030B" w:rsidRDefault="000756FA" w:rsidP="004E09BF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</w:p>
    <w:p w14:paraId="71A1FEB5" w14:textId="38CFD206" w:rsidR="00B552AE" w:rsidRPr="0089030B" w:rsidRDefault="00E16C59" w:rsidP="000756FA">
      <w:pPr>
        <w:pStyle w:val="TEXTECOURANT"/>
        <w:spacing w:line="276" w:lineRule="auto"/>
        <w:ind w:left="0"/>
        <w:rPr>
          <w:b/>
          <w:bCs/>
          <w:i/>
          <w:iCs/>
          <w:color w:val="auto"/>
          <w:sz w:val="24"/>
          <w:szCs w:val="24"/>
          <w:lang w:val="de-DE"/>
        </w:rPr>
      </w:pPr>
      <w:r w:rsidRPr="00E16C59">
        <w:rPr>
          <w:b/>
          <w:bCs/>
          <w:i/>
          <w:iCs/>
          <w:color w:val="auto"/>
          <w:sz w:val="24"/>
          <w:szCs w:val="24"/>
          <w:lang w:val="de-DE"/>
        </w:rPr>
        <w:t>Das Werk Bourg-en-Bresse in Zahlen</w:t>
      </w:r>
    </w:p>
    <w:p w14:paraId="5BE17E4B" w14:textId="77777777" w:rsidR="000756FA" w:rsidRPr="0089030B" w:rsidRDefault="000756FA" w:rsidP="00B552AE">
      <w:pPr>
        <w:pStyle w:val="TEXTECOURANT"/>
        <w:spacing w:line="276" w:lineRule="auto"/>
        <w:rPr>
          <w:color w:val="auto"/>
          <w:sz w:val="24"/>
          <w:szCs w:val="24"/>
          <w:lang w:val="de-DE"/>
        </w:rPr>
      </w:pPr>
    </w:p>
    <w:p w14:paraId="1BFCDF70" w14:textId="6B1119F5" w:rsidR="00AA6681" w:rsidRPr="0089030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  <w:r w:rsidRPr="0089030B">
        <w:rPr>
          <w:color w:val="auto"/>
          <w:sz w:val="24"/>
          <w:szCs w:val="24"/>
          <w:lang w:val="de-DE"/>
        </w:rPr>
        <w:t xml:space="preserve">- </w:t>
      </w:r>
      <w:r w:rsidR="001A23DC">
        <w:rPr>
          <w:color w:val="auto"/>
          <w:sz w:val="24"/>
          <w:szCs w:val="24"/>
          <w:lang w:val="de-DE"/>
        </w:rPr>
        <w:t>4h30min</w:t>
      </w:r>
      <w:r w:rsidR="001A23DC" w:rsidRPr="001A23DC">
        <w:rPr>
          <w:color w:val="auto"/>
          <w:sz w:val="24"/>
          <w:szCs w:val="24"/>
          <w:lang w:val="de-DE"/>
        </w:rPr>
        <w:t xml:space="preserve"> sind</w:t>
      </w:r>
      <w:r w:rsidR="001A23DC">
        <w:rPr>
          <w:color w:val="auto"/>
          <w:sz w:val="24"/>
          <w:szCs w:val="24"/>
          <w:lang w:val="de-DE"/>
        </w:rPr>
        <w:t xml:space="preserve"> für die Montage eines Lkw</w:t>
      </w:r>
      <w:r w:rsidR="001A23DC" w:rsidRPr="001A23DC">
        <w:rPr>
          <w:color w:val="auto"/>
          <w:sz w:val="24"/>
          <w:szCs w:val="24"/>
          <w:lang w:val="de-DE"/>
        </w:rPr>
        <w:t xml:space="preserve"> n</w:t>
      </w:r>
      <w:r w:rsidR="001A23DC">
        <w:rPr>
          <w:color w:val="auto"/>
          <w:sz w:val="24"/>
          <w:szCs w:val="24"/>
          <w:lang w:val="de-DE"/>
        </w:rPr>
        <w:t>öt</w:t>
      </w:r>
      <w:r w:rsidR="001A23DC" w:rsidRPr="001A23DC">
        <w:rPr>
          <w:color w:val="auto"/>
          <w:sz w:val="24"/>
          <w:szCs w:val="24"/>
          <w:lang w:val="de-DE"/>
        </w:rPr>
        <w:t>ig.</w:t>
      </w:r>
    </w:p>
    <w:p w14:paraId="4C1927DB" w14:textId="5CE184F6" w:rsidR="00AA6681" w:rsidRPr="0089030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  <w:r w:rsidRPr="0089030B">
        <w:rPr>
          <w:color w:val="auto"/>
          <w:sz w:val="24"/>
          <w:szCs w:val="24"/>
          <w:lang w:val="de-DE"/>
        </w:rPr>
        <w:t xml:space="preserve">- </w:t>
      </w:r>
      <w:r w:rsidR="00E37289">
        <w:rPr>
          <w:color w:val="auto"/>
          <w:sz w:val="24"/>
          <w:szCs w:val="24"/>
          <w:lang w:val="de-DE"/>
        </w:rPr>
        <w:t>Alle 8 Minuten verlässt ein Lkw die Fertigungslinie</w:t>
      </w:r>
      <w:r w:rsidR="00AA6681" w:rsidRPr="0089030B">
        <w:rPr>
          <w:color w:val="auto"/>
          <w:sz w:val="24"/>
          <w:szCs w:val="24"/>
          <w:lang w:val="de-DE"/>
        </w:rPr>
        <w:t>.</w:t>
      </w:r>
    </w:p>
    <w:p w14:paraId="0C4F67B4" w14:textId="73159478" w:rsidR="000756FA" w:rsidRPr="0089030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  <w:r w:rsidRPr="0089030B">
        <w:rPr>
          <w:color w:val="auto"/>
          <w:sz w:val="24"/>
          <w:szCs w:val="24"/>
          <w:lang w:val="de-DE"/>
        </w:rPr>
        <w:t xml:space="preserve">- </w:t>
      </w:r>
      <w:r w:rsidR="00101798">
        <w:rPr>
          <w:color w:val="auto"/>
          <w:sz w:val="24"/>
          <w:szCs w:val="24"/>
          <w:lang w:val="de-DE"/>
        </w:rPr>
        <w:t xml:space="preserve">Es werden </w:t>
      </w:r>
      <w:r w:rsidR="00101798" w:rsidRPr="00101798">
        <w:rPr>
          <w:color w:val="auto"/>
          <w:sz w:val="24"/>
          <w:szCs w:val="24"/>
          <w:lang w:val="de-DE"/>
        </w:rPr>
        <w:t xml:space="preserve">3 Kilometer </w:t>
      </w:r>
      <w:r w:rsidR="00101798">
        <w:rPr>
          <w:color w:val="auto"/>
          <w:sz w:val="24"/>
          <w:szCs w:val="24"/>
          <w:lang w:val="de-DE"/>
        </w:rPr>
        <w:t>Leitungen</w:t>
      </w:r>
      <w:r w:rsidR="00101798" w:rsidRPr="00101798">
        <w:rPr>
          <w:color w:val="auto"/>
          <w:sz w:val="24"/>
          <w:szCs w:val="24"/>
          <w:lang w:val="de-DE"/>
        </w:rPr>
        <w:t xml:space="preserve"> und elektrische Kabel sowie 6</w:t>
      </w:r>
      <w:r w:rsidR="00F56467">
        <w:rPr>
          <w:color w:val="auto"/>
          <w:sz w:val="24"/>
          <w:szCs w:val="24"/>
          <w:lang w:val="de-DE"/>
        </w:rPr>
        <w:t>.</w:t>
      </w:r>
      <w:r w:rsidR="00101798" w:rsidRPr="00101798">
        <w:rPr>
          <w:color w:val="auto"/>
          <w:sz w:val="24"/>
          <w:szCs w:val="24"/>
          <w:lang w:val="de-DE"/>
        </w:rPr>
        <w:t>500 Schrauben benötigt, um einen LKW zusammenzubauen.</w:t>
      </w:r>
    </w:p>
    <w:p w14:paraId="1184C426" w14:textId="2D87C05C" w:rsidR="001B664B" w:rsidRPr="0089030B" w:rsidRDefault="001B664B" w:rsidP="001B664B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  <w:r w:rsidRPr="0089030B">
        <w:rPr>
          <w:color w:val="auto"/>
          <w:sz w:val="24"/>
          <w:szCs w:val="24"/>
          <w:lang w:val="de-DE"/>
        </w:rPr>
        <w:t xml:space="preserve">- </w:t>
      </w:r>
      <w:r w:rsidR="0088156C" w:rsidRPr="0088156C">
        <w:rPr>
          <w:color w:val="auto"/>
          <w:sz w:val="24"/>
          <w:szCs w:val="24"/>
          <w:lang w:val="de-DE"/>
        </w:rPr>
        <w:t>Die Montagelinie im Werk Bourg-en-Bresse erstreckt sich über 500 Meter.</w:t>
      </w:r>
    </w:p>
    <w:p w14:paraId="2F96F83D" w14:textId="24CE62BB" w:rsidR="000410FB" w:rsidRPr="0089030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  <w:r w:rsidRPr="0089030B">
        <w:rPr>
          <w:color w:val="auto"/>
          <w:sz w:val="24"/>
          <w:szCs w:val="24"/>
          <w:lang w:val="de-DE"/>
        </w:rPr>
        <w:t xml:space="preserve">- </w:t>
      </w:r>
      <w:r w:rsidR="00F56467" w:rsidRPr="00F56467">
        <w:rPr>
          <w:color w:val="auto"/>
          <w:sz w:val="24"/>
          <w:szCs w:val="24"/>
          <w:lang w:val="de-DE"/>
        </w:rPr>
        <w:t>Das Werk in Bourg-en-Bresse erstreckt sich über eine Fläche von 117 Hektar und beschäftigt 1.350 Mitarbeiter.</w:t>
      </w:r>
      <w:r w:rsidR="00B552AE" w:rsidRPr="0089030B">
        <w:rPr>
          <w:color w:val="auto"/>
          <w:sz w:val="24"/>
          <w:szCs w:val="24"/>
          <w:lang w:val="de-DE"/>
        </w:rPr>
        <w:cr/>
      </w:r>
    </w:p>
    <w:p w14:paraId="67062680" w14:textId="71FFE998" w:rsidR="001B664B" w:rsidRPr="0089030B" w:rsidRDefault="001B664B" w:rsidP="000756FA">
      <w:pPr>
        <w:pStyle w:val="TEXTECOURANT"/>
        <w:spacing w:line="276" w:lineRule="auto"/>
        <w:ind w:left="0"/>
        <w:rPr>
          <w:color w:val="auto"/>
          <w:sz w:val="24"/>
          <w:szCs w:val="24"/>
          <w:lang w:val="de-DE"/>
        </w:rPr>
      </w:pPr>
    </w:p>
    <w:p w14:paraId="43904763" w14:textId="77777777" w:rsidR="00D10FC9" w:rsidRPr="0089030B" w:rsidRDefault="00D10FC9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p w14:paraId="28F6B5C7" w14:textId="6CCE9A71" w:rsidR="00276F2E" w:rsidRPr="0089030B" w:rsidRDefault="00276F2E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2737F9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698B94BE" w:rsidR="00276F2E" w:rsidRPr="0089030B" w:rsidRDefault="00F56467" w:rsidP="000C569A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</w:pPr>
            <w:r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>Weitere Informationen</w:t>
            </w:r>
            <w:r w:rsidR="00276F2E" w:rsidRPr="0089030B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 xml:space="preserve">: </w:t>
            </w:r>
          </w:p>
        </w:tc>
        <w:tc>
          <w:tcPr>
            <w:tcW w:w="4670" w:type="dxa"/>
            <w:vAlign w:val="center"/>
          </w:tcPr>
          <w:p w14:paraId="221FE032" w14:textId="77777777" w:rsidR="00276F2E" w:rsidRPr="0089030B" w:rsidRDefault="00276F2E" w:rsidP="000C569A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de-DE"/>
              </w:rPr>
            </w:pPr>
            <w:r w:rsidRPr="0089030B">
              <w:rPr>
                <w:b/>
                <w:bCs/>
                <w:color w:val="4A4644" w:themeColor="text2"/>
                <w:sz w:val="18"/>
                <w:szCs w:val="18"/>
                <w:lang w:val="de-DE"/>
              </w:rPr>
              <w:t>Séveryne Molard</w:t>
            </w:r>
            <w:r w:rsidRPr="0089030B">
              <w:rPr>
                <w:color w:val="4A4644" w:themeColor="text2"/>
                <w:sz w:val="18"/>
                <w:szCs w:val="18"/>
                <w:lang w:val="de-DE"/>
              </w:rPr>
              <w:cr/>
              <w:t>Tel. +33 (0)4 81 93 09 52</w:t>
            </w:r>
          </w:p>
          <w:p w14:paraId="3BE8B049" w14:textId="77777777" w:rsidR="00276F2E" w:rsidRPr="0089030B" w:rsidRDefault="00276F2E" w:rsidP="000C569A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de-DE"/>
              </w:rPr>
            </w:pPr>
            <w:r w:rsidRPr="0089030B">
              <w:rPr>
                <w:color w:val="4A4644" w:themeColor="text2"/>
                <w:sz w:val="18"/>
                <w:szCs w:val="18"/>
                <w:lang w:val="de-DE"/>
              </w:rPr>
              <w:t>severyne.molard@renault-trucks.com</w:t>
            </w:r>
          </w:p>
        </w:tc>
      </w:tr>
    </w:tbl>
    <w:p w14:paraId="59A32B57" w14:textId="77777777" w:rsidR="00F62473" w:rsidRPr="0089030B" w:rsidRDefault="00F62473" w:rsidP="00D10FC9">
      <w:pPr>
        <w:pStyle w:val="TEXTECOURANT"/>
        <w:spacing w:line="276" w:lineRule="auto"/>
        <w:ind w:left="0"/>
        <w:rPr>
          <w:color w:val="auto"/>
          <w:lang w:val="de-DE"/>
        </w:rPr>
      </w:pPr>
    </w:p>
    <w:sectPr w:rsidR="00F62473" w:rsidRPr="0089030B" w:rsidSect="008576A1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0" w:right="1410" w:bottom="0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F701E" w14:textId="77777777" w:rsidR="00725ADA" w:rsidRDefault="00725ADA" w:rsidP="00BB5646">
      <w:r>
        <w:separator/>
      </w:r>
    </w:p>
  </w:endnote>
  <w:endnote w:type="continuationSeparator" w:id="0">
    <w:p w14:paraId="3B33CD1C" w14:textId="77777777" w:rsidR="00725ADA" w:rsidRDefault="00725ADA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altName w:val="Myriad Pro Semibold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Corbe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1DB" w14:textId="7C7A7304" w:rsidR="00C57F76" w:rsidRPr="00914F20" w:rsidRDefault="00C57F76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</w:t>
    </w:r>
    <w:r>
      <w:rPr>
        <w:rFonts w:ascii="Arial" w:hAnsi="Arial" w:cs="Arial"/>
        <w:b/>
        <w:bCs/>
        <w:color w:val="FF0000"/>
        <w:sz w:val="20"/>
        <w:szCs w:val="20"/>
      </w:rPr>
      <w:t>com</w:t>
    </w:r>
    <w:r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AC37A" w14:textId="47E44DAD" w:rsidR="00C57F76" w:rsidRPr="00C51633" w:rsidRDefault="00C57F76">
    <w:pPr>
      <w:pStyle w:val="Footer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>
      <w:rPr>
        <w:rFonts w:ascii="Arial" w:hAnsi="Arial" w:cs="Arial"/>
        <w:b/>
        <w:bCs/>
        <w:color w:val="E32329" w:themeColor="background2"/>
        <w:sz w:val="20"/>
        <w:szCs w:val="20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F67B5" w14:textId="77777777" w:rsidR="00725ADA" w:rsidRDefault="00725ADA" w:rsidP="00BB5646">
      <w:r>
        <w:separator/>
      </w:r>
    </w:p>
  </w:footnote>
  <w:footnote w:type="continuationSeparator" w:id="0">
    <w:p w14:paraId="621C58A8" w14:textId="77777777" w:rsidR="00725ADA" w:rsidRDefault="00725ADA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0992C" w14:textId="77777777" w:rsidR="00C57F76" w:rsidRDefault="00C57F76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53B019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CE71B" w14:textId="77777777" w:rsidR="00C57F76" w:rsidRDefault="00C57F76" w:rsidP="00BB5646">
    <w:pPr>
      <w:pStyle w:val="Header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8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9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46"/>
    <w:rsid w:val="00004946"/>
    <w:rsid w:val="00005D1C"/>
    <w:rsid w:val="00006DE3"/>
    <w:rsid w:val="0001403B"/>
    <w:rsid w:val="000211D9"/>
    <w:rsid w:val="00021EEE"/>
    <w:rsid w:val="00023E1D"/>
    <w:rsid w:val="00026EAB"/>
    <w:rsid w:val="00032C27"/>
    <w:rsid w:val="000409A4"/>
    <w:rsid w:val="00040FC4"/>
    <w:rsid w:val="000410FB"/>
    <w:rsid w:val="000428B9"/>
    <w:rsid w:val="00060262"/>
    <w:rsid w:val="00061103"/>
    <w:rsid w:val="00061D48"/>
    <w:rsid w:val="00063841"/>
    <w:rsid w:val="00063D7E"/>
    <w:rsid w:val="00064419"/>
    <w:rsid w:val="00064E9A"/>
    <w:rsid w:val="0006782E"/>
    <w:rsid w:val="00070376"/>
    <w:rsid w:val="0007132B"/>
    <w:rsid w:val="000756FA"/>
    <w:rsid w:val="0007786B"/>
    <w:rsid w:val="00081A6D"/>
    <w:rsid w:val="00084F2D"/>
    <w:rsid w:val="000859F1"/>
    <w:rsid w:val="00085D12"/>
    <w:rsid w:val="000912F1"/>
    <w:rsid w:val="000938C9"/>
    <w:rsid w:val="0009603F"/>
    <w:rsid w:val="000A4D55"/>
    <w:rsid w:val="000A709C"/>
    <w:rsid w:val="000B1821"/>
    <w:rsid w:val="000B4DE8"/>
    <w:rsid w:val="000B55A7"/>
    <w:rsid w:val="000B724E"/>
    <w:rsid w:val="000C141F"/>
    <w:rsid w:val="000C3B65"/>
    <w:rsid w:val="000C569A"/>
    <w:rsid w:val="000C60DE"/>
    <w:rsid w:val="000C6BD5"/>
    <w:rsid w:val="000C7046"/>
    <w:rsid w:val="000D0D5D"/>
    <w:rsid w:val="000D3429"/>
    <w:rsid w:val="000D506F"/>
    <w:rsid w:val="000D6A4A"/>
    <w:rsid w:val="000E0DFD"/>
    <w:rsid w:val="000E14E7"/>
    <w:rsid w:val="000E5427"/>
    <w:rsid w:val="000F1935"/>
    <w:rsid w:val="000F2F17"/>
    <w:rsid w:val="000F378C"/>
    <w:rsid w:val="000F3F4C"/>
    <w:rsid w:val="00101798"/>
    <w:rsid w:val="00101CA7"/>
    <w:rsid w:val="00105614"/>
    <w:rsid w:val="001071E4"/>
    <w:rsid w:val="00107905"/>
    <w:rsid w:val="00107FE6"/>
    <w:rsid w:val="00110059"/>
    <w:rsid w:val="00110586"/>
    <w:rsid w:val="00110FF3"/>
    <w:rsid w:val="00116870"/>
    <w:rsid w:val="001178CA"/>
    <w:rsid w:val="001204AD"/>
    <w:rsid w:val="00120B7B"/>
    <w:rsid w:val="00123DAB"/>
    <w:rsid w:val="00123FCA"/>
    <w:rsid w:val="0012761E"/>
    <w:rsid w:val="00133173"/>
    <w:rsid w:val="00135288"/>
    <w:rsid w:val="00135D55"/>
    <w:rsid w:val="001376A2"/>
    <w:rsid w:val="0014712E"/>
    <w:rsid w:val="00150686"/>
    <w:rsid w:val="00150B38"/>
    <w:rsid w:val="00150D08"/>
    <w:rsid w:val="00164324"/>
    <w:rsid w:val="001708A3"/>
    <w:rsid w:val="00171B8D"/>
    <w:rsid w:val="001775A6"/>
    <w:rsid w:val="00182760"/>
    <w:rsid w:val="0018599D"/>
    <w:rsid w:val="00187AB9"/>
    <w:rsid w:val="00192CFB"/>
    <w:rsid w:val="001A23DC"/>
    <w:rsid w:val="001A24B4"/>
    <w:rsid w:val="001A3535"/>
    <w:rsid w:val="001A4E49"/>
    <w:rsid w:val="001A5BCB"/>
    <w:rsid w:val="001B06AA"/>
    <w:rsid w:val="001B301A"/>
    <w:rsid w:val="001B41D1"/>
    <w:rsid w:val="001B664B"/>
    <w:rsid w:val="001D008B"/>
    <w:rsid w:val="001D4002"/>
    <w:rsid w:val="001D459B"/>
    <w:rsid w:val="001E003E"/>
    <w:rsid w:val="001E017D"/>
    <w:rsid w:val="001E38E5"/>
    <w:rsid w:val="001F063F"/>
    <w:rsid w:val="001F4B46"/>
    <w:rsid w:val="00211D14"/>
    <w:rsid w:val="0021689A"/>
    <w:rsid w:val="002217D8"/>
    <w:rsid w:val="00224DF1"/>
    <w:rsid w:val="00232A2F"/>
    <w:rsid w:val="00234D0A"/>
    <w:rsid w:val="00235A98"/>
    <w:rsid w:val="00240363"/>
    <w:rsid w:val="00240ECC"/>
    <w:rsid w:val="00245BBA"/>
    <w:rsid w:val="00247026"/>
    <w:rsid w:val="00251065"/>
    <w:rsid w:val="0025640D"/>
    <w:rsid w:val="0025764E"/>
    <w:rsid w:val="0026151F"/>
    <w:rsid w:val="00261A04"/>
    <w:rsid w:val="00264428"/>
    <w:rsid w:val="002648F7"/>
    <w:rsid w:val="002678B4"/>
    <w:rsid w:val="002715F9"/>
    <w:rsid w:val="002737F9"/>
    <w:rsid w:val="00276F2E"/>
    <w:rsid w:val="002777FF"/>
    <w:rsid w:val="002809A3"/>
    <w:rsid w:val="00283344"/>
    <w:rsid w:val="00285828"/>
    <w:rsid w:val="00285BDE"/>
    <w:rsid w:val="00290576"/>
    <w:rsid w:val="00293C1B"/>
    <w:rsid w:val="002951FF"/>
    <w:rsid w:val="00295676"/>
    <w:rsid w:val="00296D95"/>
    <w:rsid w:val="002A638A"/>
    <w:rsid w:val="002B1E49"/>
    <w:rsid w:val="002B4D26"/>
    <w:rsid w:val="002C3D9F"/>
    <w:rsid w:val="002D5D6B"/>
    <w:rsid w:val="002E288B"/>
    <w:rsid w:val="002F3DF2"/>
    <w:rsid w:val="002F5CE6"/>
    <w:rsid w:val="003005CE"/>
    <w:rsid w:val="00300C0B"/>
    <w:rsid w:val="0030476E"/>
    <w:rsid w:val="00304952"/>
    <w:rsid w:val="00306AC2"/>
    <w:rsid w:val="003130A2"/>
    <w:rsid w:val="00313647"/>
    <w:rsid w:val="003324D9"/>
    <w:rsid w:val="00334404"/>
    <w:rsid w:val="00334E0B"/>
    <w:rsid w:val="00335B56"/>
    <w:rsid w:val="00335D98"/>
    <w:rsid w:val="00341331"/>
    <w:rsid w:val="003417B5"/>
    <w:rsid w:val="0034288B"/>
    <w:rsid w:val="0034308B"/>
    <w:rsid w:val="00344813"/>
    <w:rsid w:val="00350B8D"/>
    <w:rsid w:val="003569C8"/>
    <w:rsid w:val="0036365F"/>
    <w:rsid w:val="003636CF"/>
    <w:rsid w:val="00365318"/>
    <w:rsid w:val="00374E49"/>
    <w:rsid w:val="00382953"/>
    <w:rsid w:val="00385913"/>
    <w:rsid w:val="00387CD3"/>
    <w:rsid w:val="003A3E78"/>
    <w:rsid w:val="003A4996"/>
    <w:rsid w:val="003A54C7"/>
    <w:rsid w:val="003A77B0"/>
    <w:rsid w:val="003B3EFA"/>
    <w:rsid w:val="003B3FEC"/>
    <w:rsid w:val="003C1AE1"/>
    <w:rsid w:val="003C2768"/>
    <w:rsid w:val="003C3B21"/>
    <w:rsid w:val="003C464C"/>
    <w:rsid w:val="003C74C4"/>
    <w:rsid w:val="003E3A56"/>
    <w:rsid w:val="003F4A5C"/>
    <w:rsid w:val="0040165C"/>
    <w:rsid w:val="0040257A"/>
    <w:rsid w:val="00405B8F"/>
    <w:rsid w:val="00407E9B"/>
    <w:rsid w:val="00413919"/>
    <w:rsid w:val="00421A71"/>
    <w:rsid w:val="0042255E"/>
    <w:rsid w:val="0042613E"/>
    <w:rsid w:val="00426ECA"/>
    <w:rsid w:val="00430B13"/>
    <w:rsid w:val="00431527"/>
    <w:rsid w:val="004319FE"/>
    <w:rsid w:val="00440ADA"/>
    <w:rsid w:val="004453EE"/>
    <w:rsid w:val="0044580C"/>
    <w:rsid w:val="0044740C"/>
    <w:rsid w:val="00452379"/>
    <w:rsid w:val="00460288"/>
    <w:rsid w:val="004612A7"/>
    <w:rsid w:val="00466615"/>
    <w:rsid w:val="00467843"/>
    <w:rsid w:val="00474631"/>
    <w:rsid w:val="004763D7"/>
    <w:rsid w:val="00477E38"/>
    <w:rsid w:val="004846C7"/>
    <w:rsid w:val="004868F2"/>
    <w:rsid w:val="004A3252"/>
    <w:rsid w:val="004A6EC9"/>
    <w:rsid w:val="004C2EBE"/>
    <w:rsid w:val="004C357C"/>
    <w:rsid w:val="004C3EB0"/>
    <w:rsid w:val="004C5505"/>
    <w:rsid w:val="004D00CD"/>
    <w:rsid w:val="004D29CF"/>
    <w:rsid w:val="004E09BF"/>
    <w:rsid w:val="004E0E1F"/>
    <w:rsid w:val="004F131E"/>
    <w:rsid w:val="004F1D1C"/>
    <w:rsid w:val="004F28B0"/>
    <w:rsid w:val="004F6193"/>
    <w:rsid w:val="00510066"/>
    <w:rsid w:val="00512C13"/>
    <w:rsid w:val="005173DB"/>
    <w:rsid w:val="00522D58"/>
    <w:rsid w:val="00525774"/>
    <w:rsid w:val="00532F72"/>
    <w:rsid w:val="005354A2"/>
    <w:rsid w:val="00537D6A"/>
    <w:rsid w:val="00542BB9"/>
    <w:rsid w:val="005450C9"/>
    <w:rsid w:val="005536B9"/>
    <w:rsid w:val="005559DE"/>
    <w:rsid w:val="00555AD9"/>
    <w:rsid w:val="00557A1E"/>
    <w:rsid w:val="00560746"/>
    <w:rsid w:val="005609EB"/>
    <w:rsid w:val="00574D83"/>
    <w:rsid w:val="00580E2F"/>
    <w:rsid w:val="00581558"/>
    <w:rsid w:val="00591521"/>
    <w:rsid w:val="00593A95"/>
    <w:rsid w:val="0059506B"/>
    <w:rsid w:val="005A6662"/>
    <w:rsid w:val="005A6F58"/>
    <w:rsid w:val="005A6FB4"/>
    <w:rsid w:val="005B1D4B"/>
    <w:rsid w:val="005B37B9"/>
    <w:rsid w:val="005B4815"/>
    <w:rsid w:val="005D0BD2"/>
    <w:rsid w:val="005D5BCE"/>
    <w:rsid w:val="005E2A44"/>
    <w:rsid w:val="005E5030"/>
    <w:rsid w:val="005F0DC7"/>
    <w:rsid w:val="005F144F"/>
    <w:rsid w:val="005F1A1B"/>
    <w:rsid w:val="005F1D1A"/>
    <w:rsid w:val="005F372F"/>
    <w:rsid w:val="006029C8"/>
    <w:rsid w:val="00602E0E"/>
    <w:rsid w:val="0060497B"/>
    <w:rsid w:val="0060503F"/>
    <w:rsid w:val="00605B2F"/>
    <w:rsid w:val="00606A5A"/>
    <w:rsid w:val="006079AC"/>
    <w:rsid w:val="00607F8A"/>
    <w:rsid w:val="006143C7"/>
    <w:rsid w:val="006149CC"/>
    <w:rsid w:val="00614C3A"/>
    <w:rsid w:val="0061759A"/>
    <w:rsid w:val="006200C0"/>
    <w:rsid w:val="006212A6"/>
    <w:rsid w:val="00623E8B"/>
    <w:rsid w:val="00624F9C"/>
    <w:rsid w:val="0063607E"/>
    <w:rsid w:val="0064305E"/>
    <w:rsid w:val="00644506"/>
    <w:rsid w:val="00645EA5"/>
    <w:rsid w:val="00650A15"/>
    <w:rsid w:val="0065155B"/>
    <w:rsid w:val="00654EEF"/>
    <w:rsid w:val="00657645"/>
    <w:rsid w:val="00662E34"/>
    <w:rsid w:val="00662E60"/>
    <w:rsid w:val="00663C3B"/>
    <w:rsid w:val="00667D20"/>
    <w:rsid w:val="0067314D"/>
    <w:rsid w:val="00682481"/>
    <w:rsid w:val="00683DE6"/>
    <w:rsid w:val="006858A5"/>
    <w:rsid w:val="00696C34"/>
    <w:rsid w:val="00696E13"/>
    <w:rsid w:val="006A285C"/>
    <w:rsid w:val="006A7397"/>
    <w:rsid w:val="006B06CE"/>
    <w:rsid w:val="006C2781"/>
    <w:rsid w:val="006C6AF3"/>
    <w:rsid w:val="006D24D2"/>
    <w:rsid w:val="006D3F6F"/>
    <w:rsid w:val="006D6062"/>
    <w:rsid w:val="006D71B9"/>
    <w:rsid w:val="006E5568"/>
    <w:rsid w:val="006E74D6"/>
    <w:rsid w:val="006F222A"/>
    <w:rsid w:val="006F24E4"/>
    <w:rsid w:val="006F6BD5"/>
    <w:rsid w:val="006F6C7D"/>
    <w:rsid w:val="007051F9"/>
    <w:rsid w:val="007072E1"/>
    <w:rsid w:val="00711624"/>
    <w:rsid w:val="00711A49"/>
    <w:rsid w:val="00711F79"/>
    <w:rsid w:val="00712B92"/>
    <w:rsid w:val="00716CCE"/>
    <w:rsid w:val="00720F50"/>
    <w:rsid w:val="007218FF"/>
    <w:rsid w:val="00725ADA"/>
    <w:rsid w:val="007422D9"/>
    <w:rsid w:val="00743CF1"/>
    <w:rsid w:val="00751698"/>
    <w:rsid w:val="00752B47"/>
    <w:rsid w:val="00760495"/>
    <w:rsid w:val="00761387"/>
    <w:rsid w:val="00761CB1"/>
    <w:rsid w:val="00766401"/>
    <w:rsid w:val="0077079A"/>
    <w:rsid w:val="00771015"/>
    <w:rsid w:val="0077637A"/>
    <w:rsid w:val="007777B9"/>
    <w:rsid w:val="00780AB6"/>
    <w:rsid w:val="00794807"/>
    <w:rsid w:val="00795623"/>
    <w:rsid w:val="007A5F95"/>
    <w:rsid w:val="007A64E1"/>
    <w:rsid w:val="007A6F3C"/>
    <w:rsid w:val="007A7A53"/>
    <w:rsid w:val="007B058F"/>
    <w:rsid w:val="007C710A"/>
    <w:rsid w:val="007D146D"/>
    <w:rsid w:val="007D4010"/>
    <w:rsid w:val="007E33C6"/>
    <w:rsid w:val="007E4AF7"/>
    <w:rsid w:val="00800FF9"/>
    <w:rsid w:val="008012AB"/>
    <w:rsid w:val="00804782"/>
    <w:rsid w:val="008055C0"/>
    <w:rsid w:val="00822D55"/>
    <w:rsid w:val="00833365"/>
    <w:rsid w:val="008357FF"/>
    <w:rsid w:val="008364F0"/>
    <w:rsid w:val="00836EB1"/>
    <w:rsid w:val="0084002D"/>
    <w:rsid w:val="0084490C"/>
    <w:rsid w:val="00844A30"/>
    <w:rsid w:val="00844EAE"/>
    <w:rsid w:val="0085129A"/>
    <w:rsid w:val="00851473"/>
    <w:rsid w:val="008565B6"/>
    <w:rsid w:val="008576A1"/>
    <w:rsid w:val="00862040"/>
    <w:rsid w:val="00862E6F"/>
    <w:rsid w:val="00863634"/>
    <w:rsid w:val="008647EB"/>
    <w:rsid w:val="00867E3D"/>
    <w:rsid w:val="00867F77"/>
    <w:rsid w:val="00870833"/>
    <w:rsid w:val="00872A47"/>
    <w:rsid w:val="008750F9"/>
    <w:rsid w:val="00877469"/>
    <w:rsid w:val="00880916"/>
    <w:rsid w:val="00880A6E"/>
    <w:rsid w:val="0088156C"/>
    <w:rsid w:val="00881DF0"/>
    <w:rsid w:val="00883F81"/>
    <w:rsid w:val="00884A31"/>
    <w:rsid w:val="00886B8E"/>
    <w:rsid w:val="0089030B"/>
    <w:rsid w:val="00890D6E"/>
    <w:rsid w:val="0089314A"/>
    <w:rsid w:val="008955CA"/>
    <w:rsid w:val="00897202"/>
    <w:rsid w:val="008A0F4D"/>
    <w:rsid w:val="008A7095"/>
    <w:rsid w:val="008B3D73"/>
    <w:rsid w:val="008C2DB6"/>
    <w:rsid w:val="008C3342"/>
    <w:rsid w:val="008C5603"/>
    <w:rsid w:val="008C7B93"/>
    <w:rsid w:val="008D5503"/>
    <w:rsid w:val="008E0C01"/>
    <w:rsid w:val="008E6562"/>
    <w:rsid w:val="008F11BB"/>
    <w:rsid w:val="008F19BA"/>
    <w:rsid w:val="008F1CB6"/>
    <w:rsid w:val="008F720F"/>
    <w:rsid w:val="00901EF6"/>
    <w:rsid w:val="009026D7"/>
    <w:rsid w:val="00903B59"/>
    <w:rsid w:val="009079B1"/>
    <w:rsid w:val="00910D3A"/>
    <w:rsid w:val="00911C2E"/>
    <w:rsid w:val="00913D08"/>
    <w:rsid w:val="00914F20"/>
    <w:rsid w:val="0091716E"/>
    <w:rsid w:val="009235E7"/>
    <w:rsid w:val="00925424"/>
    <w:rsid w:val="009270E0"/>
    <w:rsid w:val="009278B7"/>
    <w:rsid w:val="00931F33"/>
    <w:rsid w:val="0094316C"/>
    <w:rsid w:val="00943AD0"/>
    <w:rsid w:val="00943DC7"/>
    <w:rsid w:val="00945CBE"/>
    <w:rsid w:val="00946D40"/>
    <w:rsid w:val="00947ABB"/>
    <w:rsid w:val="00950303"/>
    <w:rsid w:val="00962FF0"/>
    <w:rsid w:val="00966795"/>
    <w:rsid w:val="00970EDA"/>
    <w:rsid w:val="00975A91"/>
    <w:rsid w:val="0097626F"/>
    <w:rsid w:val="00981F70"/>
    <w:rsid w:val="00982B13"/>
    <w:rsid w:val="009839B2"/>
    <w:rsid w:val="00987D27"/>
    <w:rsid w:val="00991573"/>
    <w:rsid w:val="00991723"/>
    <w:rsid w:val="00996C92"/>
    <w:rsid w:val="009A3DB3"/>
    <w:rsid w:val="009A5741"/>
    <w:rsid w:val="009A682C"/>
    <w:rsid w:val="009B24E8"/>
    <w:rsid w:val="009B455F"/>
    <w:rsid w:val="009B72B8"/>
    <w:rsid w:val="009C2407"/>
    <w:rsid w:val="009C25FE"/>
    <w:rsid w:val="009D0879"/>
    <w:rsid w:val="009D3A3D"/>
    <w:rsid w:val="009D41E3"/>
    <w:rsid w:val="009D60DC"/>
    <w:rsid w:val="009D6250"/>
    <w:rsid w:val="009E612B"/>
    <w:rsid w:val="009E6668"/>
    <w:rsid w:val="009F3306"/>
    <w:rsid w:val="009F4B92"/>
    <w:rsid w:val="00A00863"/>
    <w:rsid w:val="00A00A5D"/>
    <w:rsid w:val="00A03EA7"/>
    <w:rsid w:val="00A046A0"/>
    <w:rsid w:val="00A07E43"/>
    <w:rsid w:val="00A10597"/>
    <w:rsid w:val="00A13C6C"/>
    <w:rsid w:val="00A13FE1"/>
    <w:rsid w:val="00A15749"/>
    <w:rsid w:val="00A16E8D"/>
    <w:rsid w:val="00A218C0"/>
    <w:rsid w:val="00A22350"/>
    <w:rsid w:val="00A27E56"/>
    <w:rsid w:val="00A315BA"/>
    <w:rsid w:val="00A3638D"/>
    <w:rsid w:val="00A4466F"/>
    <w:rsid w:val="00A45470"/>
    <w:rsid w:val="00A4690D"/>
    <w:rsid w:val="00A47CF4"/>
    <w:rsid w:val="00A52059"/>
    <w:rsid w:val="00A53E66"/>
    <w:rsid w:val="00A61183"/>
    <w:rsid w:val="00A6200B"/>
    <w:rsid w:val="00A67933"/>
    <w:rsid w:val="00A72FF8"/>
    <w:rsid w:val="00A75023"/>
    <w:rsid w:val="00A75BB3"/>
    <w:rsid w:val="00A819B2"/>
    <w:rsid w:val="00A841D2"/>
    <w:rsid w:val="00A85632"/>
    <w:rsid w:val="00A879B4"/>
    <w:rsid w:val="00A901F7"/>
    <w:rsid w:val="00A95746"/>
    <w:rsid w:val="00A96572"/>
    <w:rsid w:val="00A96C31"/>
    <w:rsid w:val="00AA268A"/>
    <w:rsid w:val="00AA6681"/>
    <w:rsid w:val="00AB3DB3"/>
    <w:rsid w:val="00AB4BB9"/>
    <w:rsid w:val="00AB76E6"/>
    <w:rsid w:val="00AC273B"/>
    <w:rsid w:val="00AC3F3E"/>
    <w:rsid w:val="00AD1258"/>
    <w:rsid w:val="00AD66B6"/>
    <w:rsid w:val="00AD6964"/>
    <w:rsid w:val="00AE315A"/>
    <w:rsid w:val="00AE44AB"/>
    <w:rsid w:val="00AF0938"/>
    <w:rsid w:val="00AF2AFF"/>
    <w:rsid w:val="00AF5FF5"/>
    <w:rsid w:val="00B0278C"/>
    <w:rsid w:val="00B06722"/>
    <w:rsid w:val="00B100B1"/>
    <w:rsid w:val="00B12D6F"/>
    <w:rsid w:val="00B25CE6"/>
    <w:rsid w:val="00B30F56"/>
    <w:rsid w:val="00B419C0"/>
    <w:rsid w:val="00B42821"/>
    <w:rsid w:val="00B44B01"/>
    <w:rsid w:val="00B516F3"/>
    <w:rsid w:val="00B5454F"/>
    <w:rsid w:val="00B552AE"/>
    <w:rsid w:val="00B57A77"/>
    <w:rsid w:val="00B609D8"/>
    <w:rsid w:val="00B62F93"/>
    <w:rsid w:val="00B67192"/>
    <w:rsid w:val="00B67967"/>
    <w:rsid w:val="00B71C5D"/>
    <w:rsid w:val="00B72228"/>
    <w:rsid w:val="00B75864"/>
    <w:rsid w:val="00B76752"/>
    <w:rsid w:val="00B83745"/>
    <w:rsid w:val="00B84234"/>
    <w:rsid w:val="00B846DB"/>
    <w:rsid w:val="00B917B5"/>
    <w:rsid w:val="00B93730"/>
    <w:rsid w:val="00B93731"/>
    <w:rsid w:val="00BA4A7F"/>
    <w:rsid w:val="00BA5790"/>
    <w:rsid w:val="00BA7BF5"/>
    <w:rsid w:val="00BB025C"/>
    <w:rsid w:val="00BB26F6"/>
    <w:rsid w:val="00BB5646"/>
    <w:rsid w:val="00BC2F5D"/>
    <w:rsid w:val="00BC3E1A"/>
    <w:rsid w:val="00BC79EF"/>
    <w:rsid w:val="00BD6929"/>
    <w:rsid w:val="00BE13A6"/>
    <w:rsid w:val="00BE31FB"/>
    <w:rsid w:val="00BE5396"/>
    <w:rsid w:val="00BE64E4"/>
    <w:rsid w:val="00BF3886"/>
    <w:rsid w:val="00C01A4E"/>
    <w:rsid w:val="00C0538E"/>
    <w:rsid w:val="00C076C8"/>
    <w:rsid w:val="00C1352F"/>
    <w:rsid w:val="00C137EF"/>
    <w:rsid w:val="00C15F2D"/>
    <w:rsid w:val="00C2101C"/>
    <w:rsid w:val="00C219C1"/>
    <w:rsid w:val="00C2274D"/>
    <w:rsid w:val="00C229C5"/>
    <w:rsid w:val="00C22C4B"/>
    <w:rsid w:val="00C25300"/>
    <w:rsid w:val="00C2624C"/>
    <w:rsid w:val="00C273B0"/>
    <w:rsid w:val="00C313E6"/>
    <w:rsid w:val="00C31F84"/>
    <w:rsid w:val="00C43D74"/>
    <w:rsid w:val="00C473E0"/>
    <w:rsid w:val="00C51633"/>
    <w:rsid w:val="00C5507B"/>
    <w:rsid w:val="00C57F76"/>
    <w:rsid w:val="00C605F3"/>
    <w:rsid w:val="00C66F6E"/>
    <w:rsid w:val="00C67305"/>
    <w:rsid w:val="00C70716"/>
    <w:rsid w:val="00C70AA7"/>
    <w:rsid w:val="00C75790"/>
    <w:rsid w:val="00C77403"/>
    <w:rsid w:val="00C80086"/>
    <w:rsid w:val="00C85B71"/>
    <w:rsid w:val="00C91909"/>
    <w:rsid w:val="00C9261A"/>
    <w:rsid w:val="00C95371"/>
    <w:rsid w:val="00C9639D"/>
    <w:rsid w:val="00C967A0"/>
    <w:rsid w:val="00CA69B5"/>
    <w:rsid w:val="00CC03EC"/>
    <w:rsid w:val="00CC6777"/>
    <w:rsid w:val="00CC6B8D"/>
    <w:rsid w:val="00CD5D25"/>
    <w:rsid w:val="00CD76C7"/>
    <w:rsid w:val="00CE1F90"/>
    <w:rsid w:val="00CE322F"/>
    <w:rsid w:val="00CE7BA5"/>
    <w:rsid w:val="00CF321B"/>
    <w:rsid w:val="00CF3BBC"/>
    <w:rsid w:val="00CF4D45"/>
    <w:rsid w:val="00D01786"/>
    <w:rsid w:val="00D03BFD"/>
    <w:rsid w:val="00D03EB7"/>
    <w:rsid w:val="00D03F6A"/>
    <w:rsid w:val="00D042AB"/>
    <w:rsid w:val="00D0449D"/>
    <w:rsid w:val="00D04654"/>
    <w:rsid w:val="00D10C55"/>
    <w:rsid w:val="00D10FC9"/>
    <w:rsid w:val="00D17667"/>
    <w:rsid w:val="00D20B22"/>
    <w:rsid w:val="00D20B7C"/>
    <w:rsid w:val="00D22950"/>
    <w:rsid w:val="00D26235"/>
    <w:rsid w:val="00D30849"/>
    <w:rsid w:val="00D33979"/>
    <w:rsid w:val="00D34A36"/>
    <w:rsid w:val="00D36350"/>
    <w:rsid w:val="00D450A9"/>
    <w:rsid w:val="00D45B77"/>
    <w:rsid w:val="00D4632D"/>
    <w:rsid w:val="00D4781D"/>
    <w:rsid w:val="00D6020B"/>
    <w:rsid w:val="00D61126"/>
    <w:rsid w:val="00D62B7B"/>
    <w:rsid w:val="00D67DD9"/>
    <w:rsid w:val="00D7345F"/>
    <w:rsid w:val="00D74920"/>
    <w:rsid w:val="00D76809"/>
    <w:rsid w:val="00D81176"/>
    <w:rsid w:val="00D86429"/>
    <w:rsid w:val="00DA0C65"/>
    <w:rsid w:val="00DB2579"/>
    <w:rsid w:val="00DB3390"/>
    <w:rsid w:val="00DD0919"/>
    <w:rsid w:val="00DD645D"/>
    <w:rsid w:val="00DE2223"/>
    <w:rsid w:val="00DE4D35"/>
    <w:rsid w:val="00DE5BFB"/>
    <w:rsid w:val="00DF3A54"/>
    <w:rsid w:val="00DF7748"/>
    <w:rsid w:val="00E00683"/>
    <w:rsid w:val="00E0141B"/>
    <w:rsid w:val="00E022D4"/>
    <w:rsid w:val="00E05A4A"/>
    <w:rsid w:val="00E1006E"/>
    <w:rsid w:val="00E162EC"/>
    <w:rsid w:val="00E16C59"/>
    <w:rsid w:val="00E22723"/>
    <w:rsid w:val="00E2369C"/>
    <w:rsid w:val="00E24FAD"/>
    <w:rsid w:val="00E3371F"/>
    <w:rsid w:val="00E34ED7"/>
    <w:rsid w:val="00E35445"/>
    <w:rsid w:val="00E3570A"/>
    <w:rsid w:val="00E37289"/>
    <w:rsid w:val="00E40110"/>
    <w:rsid w:val="00E4399C"/>
    <w:rsid w:val="00E44F70"/>
    <w:rsid w:val="00E47205"/>
    <w:rsid w:val="00E60E88"/>
    <w:rsid w:val="00E610FE"/>
    <w:rsid w:val="00E61576"/>
    <w:rsid w:val="00E70E2D"/>
    <w:rsid w:val="00E726A6"/>
    <w:rsid w:val="00E74805"/>
    <w:rsid w:val="00E768AC"/>
    <w:rsid w:val="00E775B7"/>
    <w:rsid w:val="00E81036"/>
    <w:rsid w:val="00E835CF"/>
    <w:rsid w:val="00E86C46"/>
    <w:rsid w:val="00E96260"/>
    <w:rsid w:val="00EA0DF8"/>
    <w:rsid w:val="00EA4956"/>
    <w:rsid w:val="00EB0F4D"/>
    <w:rsid w:val="00EB2174"/>
    <w:rsid w:val="00EB2542"/>
    <w:rsid w:val="00EB5204"/>
    <w:rsid w:val="00EB6595"/>
    <w:rsid w:val="00EC25E7"/>
    <w:rsid w:val="00EC37E0"/>
    <w:rsid w:val="00EC635E"/>
    <w:rsid w:val="00ED0263"/>
    <w:rsid w:val="00ED271C"/>
    <w:rsid w:val="00ED4578"/>
    <w:rsid w:val="00ED522C"/>
    <w:rsid w:val="00ED62F6"/>
    <w:rsid w:val="00ED76CD"/>
    <w:rsid w:val="00EE186E"/>
    <w:rsid w:val="00EE6103"/>
    <w:rsid w:val="00EF1E2B"/>
    <w:rsid w:val="00EF6676"/>
    <w:rsid w:val="00EF6C24"/>
    <w:rsid w:val="00EF7075"/>
    <w:rsid w:val="00F1243B"/>
    <w:rsid w:val="00F137C9"/>
    <w:rsid w:val="00F173F9"/>
    <w:rsid w:val="00F239D0"/>
    <w:rsid w:val="00F242DD"/>
    <w:rsid w:val="00F25626"/>
    <w:rsid w:val="00F265C1"/>
    <w:rsid w:val="00F312A1"/>
    <w:rsid w:val="00F3316D"/>
    <w:rsid w:val="00F331E7"/>
    <w:rsid w:val="00F40E53"/>
    <w:rsid w:val="00F4123C"/>
    <w:rsid w:val="00F437B6"/>
    <w:rsid w:val="00F53CC7"/>
    <w:rsid w:val="00F53F5A"/>
    <w:rsid w:val="00F56467"/>
    <w:rsid w:val="00F568F5"/>
    <w:rsid w:val="00F57832"/>
    <w:rsid w:val="00F61AC1"/>
    <w:rsid w:val="00F62473"/>
    <w:rsid w:val="00F65B30"/>
    <w:rsid w:val="00F730C3"/>
    <w:rsid w:val="00F734E7"/>
    <w:rsid w:val="00F771A4"/>
    <w:rsid w:val="00F80F90"/>
    <w:rsid w:val="00F835F1"/>
    <w:rsid w:val="00F84C53"/>
    <w:rsid w:val="00F8552A"/>
    <w:rsid w:val="00F87BE4"/>
    <w:rsid w:val="00F91B31"/>
    <w:rsid w:val="00FA1A95"/>
    <w:rsid w:val="00FA38C1"/>
    <w:rsid w:val="00FB5A6F"/>
    <w:rsid w:val="00FB5EA0"/>
    <w:rsid w:val="00FC1CB4"/>
    <w:rsid w:val="00FC22CD"/>
    <w:rsid w:val="00FD35A4"/>
    <w:rsid w:val="00FD412F"/>
    <w:rsid w:val="00FD4D3E"/>
    <w:rsid w:val="00FD738B"/>
    <w:rsid w:val="00FE2DE4"/>
    <w:rsid w:val="00FE5268"/>
    <w:rsid w:val="00FF3D13"/>
    <w:rsid w:val="00FF3D9A"/>
    <w:rsid w:val="00FF4BB9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38BAE0"/>
  <w15:docId w15:val="{772C3DA5-9B29-4148-AD53-F4AC79BC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2833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renault-trucks.com/en/about-renault-trucks/factory-tou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 Maldon</dc:creator>
  <cp:lastModifiedBy>Molard Severyne</cp:lastModifiedBy>
  <cp:revision>39</cp:revision>
  <cp:lastPrinted>2021-04-22T15:12:00Z</cp:lastPrinted>
  <dcterms:created xsi:type="dcterms:W3CDTF">2021-05-18T13:27:00Z</dcterms:created>
  <dcterms:modified xsi:type="dcterms:W3CDTF">2021-06-07T08:39:00Z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