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0C0628" w:rsidRDefault="00452379" w:rsidP="00B76752">
      <w:pPr>
        <w:rPr>
          <w:lang w:val="de-DE"/>
        </w:rPr>
      </w:pPr>
    </w:p>
    <w:p w14:paraId="7AE48326" w14:textId="77777777" w:rsidR="00BB5646" w:rsidRPr="000C0628" w:rsidRDefault="00BB5646" w:rsidP="00B76752">
      <w:pPr>
        <w:rPr>
          <w:lang w:val="de-DE"/>
        </w:rPr>
      </w:pPr>
    </w:p>
    <w:p w14:paraId="2B8843EA" w14:textId="77777777" w:rsidR="00BB5646" w:rsidRPr="000C0628" w:rsidRDefault="00BB5646" w:rsidP="00B76752">
      <w:pPr>
        <w:rPr>
          <w:lang w:val="de-DE"/>
        </w:rPr>
      </w:pPr>
    </w:p>
    <w:p w14:paraId="598918C0" w14:textId="08B0798F" w:rsidR="00BB5646" w:rsidRPr="000C0628" w:rsidRDefault="00242751" w:rsidP="00B76752">
      <w:pPr>
        <w:ind w:left="2438"/>
        <w:rPr>
          <w:rFonts w:ascii="Franklin Gothic Medium Cond" w:hAnsi="Franklin Gothic Medium Cond"/>
          <w:b/>
          <w:bCs/>
          <w:color w:val="E32329" w:themeColor="background2"/>
          <w:sz w:val="72"/>
          <w:szCs w:val="72"/>
          <w:lang w:val="de-DE"/>
        </w:rPr>
      </w:pPr>
      <w:r w:rsidRPr="000C0628">
        <w:rPr>
          <w:rFonts w:ascii="Franklin Gothic Medium Cond" w:hAnsi="Franklin Gothic Medium Cond"/>
          <w:b/>
          <w:bCs/>
          <w:color w:val="E32329" w:themeColor="background2"/>
          <w:sz w:val="72"/>
          <w:szCs w:val="72"/>
          <w:lang w:val="de-DE"/>
        </w:rPr>
        <w:t>PRESSEMITTEILUNG</w:t>
      </w:r>
    </w:p>
    <w:p w14:paraId="7B8754BD" w14:textId="303E8642" w:rsidR="00232A2F" w:rsidRPr="000C0628" w:rsidRDefault="0026151F" w:rsidP="00B76752">
      <w:pPr>
        <w:ind w:left="2438"/>
        <w:rPr>
          <w:rFonts w:ascii="Franklin Gothic Medium Cond" w:hAnsi="Franklin Gothic Medium Cond"/>
          <w:color w:val="E32329" w:themeColor="background2"/>
          <w:sz w:val="20"/>
          <w:szCs w:val="20"/>
          <w:lang w:val="de-DE"/>
        </w:rPr>
      </w:pPr>
      <w:r w:rsidRPr="000C0628">
        <w:rPr>
          <w:rFonts w:ascii="Franklin Gothic Medium Cond" w:hAnsi="Franklin Gothic Medium Cond"/>
          <w:color w:val="E32329" w:themeColor="background2"/>
          <w:sz w:val="20"/>
          <w:szCs w:val="20"/>
          <w:lang w:val="de-DE"/>
        </w:rPr>
        <w:t>M</w:t>
      </w:r>
      <w:r w:rsidR="00242751" w:rsidRPr="000C0628">
        <w:rPr>
          <w:rFonts w:ascii="Franklin Gothic Medium Cond" w:hAnsi="Franklin Gothic Medium Cond"/>
          <w:color w:val="E32329" w:themeColor="background2"/>
          <w:sz w:val="20"/>
          <w:szCs w:val="20"/>
          <w:lang w:val="de-DE"/>
        </w:rPr>
        <w:t>ÄRZ</w:t>
      </w:r>
      <w:r w:rsidR="001A3535" w:rsidRPr="000C0628">
        <w:rPr>
          <w:rFonts w:ascii="Franklin Gothic Medium Cond" w:hAnsi="Franklin Gothic Medium Cond"/>
          <w:color w:val="E32329" w:themeColor="background2"/>
          <w:sz w:val="20"/>
          <w:szCs w:val="20"/>
          <w:lang w:val="de-DE"/>
        </w:rPr>
        <w:t xml:space="preserve"> </w:t>
      </w:r>
      <w:r w:rsidR="00C15F2D" w:rsidRPr="000C0628">
        <w:rPr>
          <w:rFonts w:ascii="Franklin Gothic Medium Cond" w:hAnsi="Franklin Gothic Medium Cond"/>
          <w:color w:val="E32329" w:themeColor="background2"/>
          <w:sz w:val="20"/>
          <w:szCs w:val="20"/>
          <w:lang w:val="de-DE"/>
        </w:rPr>
        <w:t xml:space="preserve"> 20</w:t>
      </w:r>
      <w:r w:rsidR="006858A5" w:rsidRPr="000C0628">
        <w:rPr>
          <w:rFonts w:ascii="Franklin Gothic Medium Cond" w:hAnsi="Franklin Gothic Medium Cond"/>
          <w:color w:val="E32329" w:themeColor="background2"/>
          <w:sz w:val="20"/>
          <w:szCs w:val="20"/>
          <w:lang w:val="de-DE"/>
        </w:rPr>
        <w:t>2</w:t>
      </w:r>
      <w:r w:rsidR="002B1E49" w:rsidRPr="000C0628">
        <w:rPr>
          <w:rFonts w:ascii="Franklin Gothic Medium Cond" w:hAnsi="Franklin Gothic Medium Cond"/>
          <w:color w:val="E32329" w:themeColor="background2"/>
          <w:sz w:val="20"/>
          <w:szCs w:val="20"/>
          <w:lang w:val="de-DE"/>
        </w:rPr>
        <w:t>1</w:t>
      </w:r>
    </w:p>
    <w:p w14:paraId="11CAD272" w14:textId="77777777" w:rsidR="00BB5646" w:rsidRPr="000C0628" w:rsidRDefault="00BB5646" w:rsidP="00B76752">
      <w:pPr>
        <w:spacing w:line="276" w:lineRule="auto"/>
        <w:ind w:left="2438"/>
        <w:rPr>
          <w:rFonts w:ascii="DINCond-Bold" w:hAnsi="DINCond-Bold"/>
          <w:sz w:val="19"/>
          <w:szCs w:val="19"/>
          <w:lang w:val="de-DE"/>
        </w:rPr>
      </w:pPr>
    </w:p>
    <w:p w14:paraId="2CF81597" w14:textId="77777777" w:rsidR="00BB5646" w:rsidRPr="000C0628" w:rsidRDefault="00BB5646" w:rsidP="00B76752">
      <w:pPr>
        <w:ind w:left="2438"/>
        <w:rPr>
          <w:rFonts w:ascii="DINCond-Bold" w:hAnsi="DINCond-Bold"/>
          <w:sz w:val="19"/>
          <w:szCs w:val="19"/>
          <w:lang w:val="de-DE"/>
        </w:rPr>
      </w:pPr>
    </w:p>
    <w:p w14:paraId="589099F4" w14:textId="77777777" w:rsidR="00CF3BBC" w:rsidRPr="000C0628" w:rsidRDefault="00CF3BBC" w:rsidP="00B76752">
      <w:pPr>
        <w:ind w:left="2438"/>
        <w:rPr>
          <w:rFonts w:ascii="DINCond-Bold" w:hAnsi="DINCond-Bold"/>
          <w:sz w:val="19"/>
          <w:szCs w:val="19"/>
          <w:lang w:val="de-DE"/>
        </w:rPr>
      </w:pPr>
    </w:p>
    <w:p w14:paraId="163E4AB8" w14:textId="77777777" w:rsidR="00BB5646" w:rsidRPr="000C0628" w:rsidRDefault="00BB5646" w:rsidP="00B76752">
      <w:pPr>
        <w:ind w:left="2438"/>
        <w:rPr>
          <w:rFonts w:ascii="DINCond-Bold" w:hAnsi="DINCond-Bold"/>
          <w:sz w:val="19"/>
          <w:szCs w:val="19"/>
          <w:lang w:val="de-DE"/>
        </w:rPr>
      </w:pPr>
    </w:p>
    <w:p w14:paraId="70F5547A" w14:textId="4B456731" w:rsidR="008F19BA" w:rsidRPr="000C0628" w:rsidRDefault="008F19BA" w:rsidP="00B76752">
      <w:pPr>
        <w:ind w:left="2438"/>
        <w:rPr>
          <w:rFonts w:ascii="Franklin Gothic Medium Cond" w:hAnsi="Franklin Gothic Medium Cond"/>
          <w:b/>
          <w:bCs/>
          <w:caps/>
          <w:sz w:val="52"/>
          <w:szCs w:val="52"/>
          <w:lang w:val="de-DE"/>
        </w:rPr>
      </w:pPr>
    </w:p>
    <w:p w14:paraId="4094ADA6" w14:textId="77777777" w:rsidR="00302546" w:rsidRPr="000C0628" w:rsidRDefault="00302546" w:rsidP="00B76752">
      <w:pPr>
        <w:ind w:left="2438"/>
        <w:rPr>
          <w:rFonts w:ascii="Franklin Gothic Medium Cond" w:hAnsi="Franklin Gothic Medium Cond"/>
          <w:b/>
          <w:bCs/>
          <w:caps/>
          <w:sz w:val="52"/>
          <w:szCs w:val="52"/>
          <w:lang w:val="de-DE"/>
        </w:rPr>
      </w:pPr>
    </w:p>
    <w:p w14:paraId="20999BAD" w14:textId="4692261B" w:rsidR="001E38E5" w:rsidRPr="000C0628" w:rsidRDefault="00684157" w:rsidP="00CC3A5A">
      <w:pPr>
        <w:ind w:left="2438"/>
        <w:rPr>
          <w:rFonts w:ascii="Franklin Gothic Medium Cond" w:hAnsi="Franklin Gothic Medium Cond"/>
          <w:b/>
          <w:bCs/>
          <w:caps/>
          <w:sz w:val="52"/>
          <w:szCs w:val="52"/>
          <w:lang w:val="de-DE"/>
        </w:rPr>
      </w:pPr>
      <w:r w:rsidRPr="00871B23">
        <w:rPr>
          <w:rFonts w:ascii="Franklin Gothic Medium Cond" w:hAnsi="Franklin Gothic Medium Cond"/>
          <w:b/>
          <w:bCs/>
          <w:caps/>
          <w:sz w:val="52"/>
          <w:szCs w:val="52"/>
          <w:lang w:val="de-DE"/>
        </w:rPr>
        <w:t>GESCHÄFTSERGEBNIS</w:t>
      </w:r>
      <w:r w:rsidR="00851473" w:rsidRPr="00871B23">
        <w:rPr>
          <w:rFonts w:ascii="Franklin Gothic Medium Cond" w:hAnsi="Franklin Gothic Medium Cond"/>
          <w:b/>
          <w:bCs/>
          <w:caps/>
          <w:sz w:val="52"/>
          <w:szCs w:val="52"/>
          <w:lang w:val="de-DE"/>
        </w:rPr>
        <w:t xml:space="preserve"> 202</w:t>
      </w:r>
      <w:r w:rsidRPr="00871B23">
        <w:rPr>
          <w:rFonts w:ascii="Franklin Gothic Medium Cond" w:hAnsi="Franklin Gothic Medium Cond"/>
          <w:b/>
          <w:bCs/>
          <w:caps/>
          <w:sz w:val="52"/>
          <w:szCs w:val="52"/>
          <w:lang w:val="de-DE"/>
        </w:rPr>
        <w:t>0</w:t>
      </w:r>
      <w:r w:rsidR="00CC3A5A" w:rsidRPr="00871B23">
        <w:rPr>
          <w:rFonts w:ascii="Franklin Gothic Medium Cond" w:hAnsi="Franklin Gothic Medium Cond"/>
          <w:b/>
          <w:bCs/>
          <w:caps/>
          <w:sz w:val="52"/>
          <w:szCs w:val="52"/>
          <w:lang w:val="de-DE"/>
        </w:rPr>
        <w:t>:</w:t>
      </w:r>
      <w:r w:rsidR="00851473" w:rsidRPr="00871B23">
        <w:rPr>
          <w:rFonts w:ascii="Franklin Gothic Medium Cond" w:hAnsi="Franklin Gothic Medium Cond"/>
          <w:b/>
          <w:bCs/>
          <w:caps/>
          <w:sz w:val="52"/>
          <w:szCs w:val="52"/>
          <w:lang w:val="de-DE"/>
        </w:rPr>
        <w:t xml:space="preserve"> </w:t>
      </w:r>
      <w:r w:rsidR="001E38E5" w:rsidRPr="00871B23">
        <w:rPr>
          <w:rFonts w:ascii="Franklin Gothic Medium Cond" w:hAnsi="Franklin Gothic Medium Cond"/>
          <w:b/>
          <w:bCs/>
          <w:caps/>
          <w:sz w:val="52"/>
          <w:szCs w:val="52"/>
          <w:lang w:val="de-DE"/>
        </w:rPr>
        <w:t>REnault trucks</w:t>
      </w:r>
      <w:r w:rsidRPr="00871B23">
        <w:rPr>
          <w:rFonts w:ascii="Franklin Gothic Medium Cond" w:hAnsi="Franklin Gothic Medium Cond"/>
          <w:b/>
          <w:bCs/>
          <w:caps/>
          <w:sz w:val="52"/>
          <w:szCs w:val="52"/>
          <w:lang w:val="de-DE"/>
        </w:rPr>
        <w:t xml:space="preserve"> </w:t>
      </w:r>
      <w:r w:rsidR="00B74CF5" w:rsidRPr="00871B23">
        <w:rPr>
          <w:rFonts w:ascii="Franklin Gothic Medium Cond" w:hAnsi="Franklin Gothic Medium Cond"/>
          <w:b/>
          <w:bCs/>
          <w:caps/>
          <w:sz w:val="52"/>
          <w:szCs w:val="52"/>
          <w:lang w:val="de-DE"/>
        </w:rPr>
        <w:t>BEHÄLT</w:t>
      </w:r>
      <w:r w:rsidR="007D70DB" w:rsidRPr="00871B23">
        <w:rPr>
          <w:rFonts w:ascii="Franklin Gothic Medium Cond" w:hAnsi="Franklin Gothic Medium Cond"/>
          <w:b/>
          <w:bCs/>
          <w:caps/>
          <w:sz w:val="52"/>
          <w:szCs w:val="52"/>
          <w:lang w:val="de-DE"/>
        </w:rPr>
        <w:t xml:space="preserve">, </w:t>
      </w:r>
      <w:r w:rsidRPr="00871B23">
        <w:rPr>
          <w:rFonts w:ascii="Franklin Gothic Medium Cond" w:hAnsi="Franklin Gothic Medium Cond"/>
          <w:b/>
          <w:bCs/>
          <w:caps/>
          <w:sz w:val="52"/>
          <w:szCs w:val="52"/>
          <w:lang w:val="de-DE"/>
        </w:rPr>
        <w:t>AN DER SEITE SEINER KUNDEN</w:t>
      </w:r>
      <w:r w:rsidR="007D70DB" w:rsidRPr="00871B23">
        <w:rPr>
          <w:rFonts w:ascii="Franklin Gothic Medium Cond" w:hAnsi="Franklin Gothic Medium Cond"/>
          <w:b/>
          <w:bCs/>
          <w:caps/>
          <w:sz w:val="52"/>
          <w:szCs w:val="52"/>
          <w:lang w:val="de-DE"/>
        </w:rPr>
        <w:t xml:space="preserve">, </w:t>
      </w:r>
      <w:r w:rsidRPr="00871B23">
        <w:rPr>
          <w:rFonts w:ascii="Franklin Gothic Medium Cond" w:hAnsi="Franklin Gothic Medium Cond"/>
          <w:b/>
          <w:bCs/>
          <w:caps/>
          <w:sz w:val="52"/>
          <w:szCs w:val="52"/>
          <w:lang w:val="de-DE"/>
        </w:rPr>
        <w:t>SEINE POSITION BEI</w:t>
      </w:r>
    </w:p>
    <w:p w14:paraId="2053568A" w14:textId="22D693E5" w:rsidR="00335D98" w:rsidRPr="000C0628" w:rsidRDefault="00335D98" w:rsidP="00B76752">
      <w:pPr>
        <w:pStyle w:val="TEXTECOURANT"/>
        <w:spacing w:line="276" w:lineRule="auto"/>
        <w:ind w:left="0"/>
        <w:rPr>
          <w:rFonts w:ascii="DINCond-Bold" w:hAnsi="DINCond-Bold"/>
          <w:color w:val="auto"/>
          <w:sz w:val="22"/>
          <w:szCs w:val="22"/>
          <w:lang w:val="de-DE"/>
        </w:rPr>
      </w:pPr>
    </w:p>
    <w:p w14:paraId="1CF482D3" w14:textId="77777777" w:rsidR="00302546" w:rsidRPr="000C0628" w:rsidRDefault="00302546" w:rsidP="00B76752">
      <w:pPr>
        <w:pStyle w:val="TEXTECOURANT"/>
        <w:spacing w:line="276" w:lineRule="auto"/>
        <w:ind w:left="0"/>
        <w:rPr>
          <w:rFonts w:ascii="DINCond-Bold" w:hAnsi="DINCond-Bold"/>
          <w:color w:val="auto"/>
          <w:sz w:val="22"/>
          <w:szCs w:val="22"/>
          <w:lang w:val="de-DE"/>
        </w:rPr>
      </w:pPr>
    </w:p>
    <w:p w14:paraId="6815FBE3" w14:textId="6926505B" w:rsidR="00ED7144" w:rsidRPr="000C0628" w:rsidRDefault="004E5DC1" w:rsidP="00985069">
      <w:pPr>
        <w:spacing w:line="276" w:lineRule="auto"/>
        <w:ind w:left="2410"/>
        <w:rPr>
          <w:rFonts w:ascii="Arial" w:hAnsi="Arial"/>
          <w:b/>
          <w:bCs/>
          <w:sz w:val="22"/>
          <w:szCs w:val="22"/>
          <w:lang w:val="de-DE"/>
        </w:rPr>
      </w:pPr>
      <w:r w:rsidRPr="000C0628">
        <w:rPr>
          <w:rFonts w:ascii="Arial" w:hAnsi="Arial"/>
          <w:b/>
          <w:bCs/>
          <w:sz w:val="22"/>
          <w:szCs w:val="22"/>
          <w:lang w:val="de-DE"/>
        </w:rPr>
        <w:t xml:space="preserve">In einem Jahr, das von einer beispiellosen Gesundheitskrise geprägt war, lag die Priorität für Renault Trucks darin, das Geschäft seiner Kunden </w:t>
      </w:r>
      <w:r w:rsidR="009D7E13" w:rsidRPr="000C0628">
        <w:rPr>
          <w:rFonts w:ascii="Arial" w:hAnsi="Arial"/>
          <w:b/>
          <w:bCs/>
          <w:sz w:val="22"/>
          <w:szCs w:val="22"/>
          <w:lang w:val="de-DE"/>
        </w:rPr>
        <w:t>aufrecht</w:t>
      </w:r>
      <w:r w:rsidRPr="000C0628">
        <w:rPr>
          <w:rFonts w:ascii="Arial" w:hAnsi="Arial"/>
          <w:b/>
          <w:bCs/>
          <w:sz w:val="22"/>
          <w:szCs w:val="22"/>
          <w:lang w:val="de-DE"/>
        </w:rPr>
        <w:t xml:space="preserve">zuerhalten. </w:t>
      </w:r>
      <w:r w:rsidR="00E247E2" w:rsidRPr="000C0628">
        <w:rPr>
          <w:rFonts w:ascii="Arial" w:hAnsi="Arial"/>
          <w:b/>
          <w:bCs/>
          <w:sz w:val="22"/>
          <w:szCs w:val="22"/>
          <w:lang w:val="de-DE"/>
        </w:rPr>
        <w:t>M</w:t>
      </w:r>
      <w:r w:rsidRPr="000C0628">
        <w:rPr>
          <w:rFonts w:ascii="Arial" w:hAnsi="Arial"/>
          <w:b/>
          <w:bCs/>
          <w:sz w:val="22"/>
          <w:szCs w:val="22"/>
          <w:lang w:val="de-DE"/>
        </w:rPr>
        <w:t>ehr als 90% der Verkaufs</w:t>
      </w:r>
      <w:r w:rsidR="00E247E2" w:rsidRPr="000C0628">
        <w:rPr>
          <w:rFonts w:ascii="Arial" w:hAnsi="Arial"/>
          <w:b/>
          <w:bCs/>
          <w:sz w:val="22"/>
          <w:szCs w:val="22"/>
          <w:lang w:val="de-DE"/>
        </w:rPr>
        <w:t>- und Service</w:t>
      </w:r>
      <w:r w:rsidRPr="000C0628">
        <w:rPr>
          <w:rFonts w:ascii="Arial" w:hAnsi="Arial"/>
          <w:b/>
          <w:bCs/>
          <w:sz w:val="22"/>
          <w:szCs w:val="22"/>
          <w:lang w:val="de-DE"/>
        </w:rPr>
        <w:t xml:space="preserve">stellen </w:t>
      </w:r>
      <w:r w:rsidR="00E247E2" w:rsidRPr="000C0628">
        <w:rPr>
          <w:rFonts w:ascii="Arial" w:hAnsi="Arial"/>
          <w:b/>
          <w:bCs/>
          <w:sz w:val="22"/>
          <w:szCs w:val="22"/>
          <w:lang w:val="de-DE"/>
        </w:rPr>
        <w:t>von</w:t>
      </w:r>
      <w:r w:rsidRPr="000C0628">
        <w:rPr>
          <w:rFonts w:ascii="Arial" w:hAnsi="Arial"/>
          <w:b/>
          <w:bCs/>
          <w:sz w:val="22"/>
          <w:szCs w:val="22"/>
          <w:lang w:val="de-DE"/>
        </w:rPr>
        <w:t xml:space="preserve"> Renault Trucks</w:t>
      </w:r>
      <w:r w:rsidR="00E247E2" w:rsidRPr="000C0628">
        <w:rPr>
          <w:rFonts w:ascii="Arial" w:hAnsi="Arial"/>
          <w:b/>
          <w:bCs/>
          <w:sz w:val="22"/>
          <w:szCs w:val="22"/>
          <w:lang w:val="de-DE"/>
        </w:rPr>
        <w:t xml:space="preserve"> haben </w:t>
      </w:r>
      <w:r w:rsidR="009D7E13" w:rsidRPr="000C0628">
        <w:rPr>
          <w:rFonts w:ascii="Arial" w:hAnsi="Arial"/>
          <w:b/>
          <w:bCs/>
          <w:sz w:val="22"/>
          <w:szCs w:val="22"/>
          <w:lang w:val="de-DE"/>
        </w:rPr>
        <w:t xml:space="preserve">sich </w:t>
      </w:r>
      <w:r w:rsidR="00E247E2" w:rsidRPr="000C0628">
        <w:rPr>
          <w:rFonts w:ascii="Arial" w:hAnsi="Arial"/>
          <w:b/>
          <w:bCs/>
          <w:sz w:val="22"/>
          <w:szCs w:val="22"/>
          <w:lang w:val="de-DE"/>
        </w:rPr>
        <w:t>auch auf dem Höhepunkt der Krise</w:t>
      </w:r>
      <w:r w:rsidR="002E667C" w:rsidRPr="000C0628">
        <w:rPr>
          <w:rFonts w:ascii="Arial" w:hAnsi="Arial"/>
          <w:b/>
          <w:bCs/>
          <w:sz w:val="22"/>
          <w:szCs w:val="22"/>
          <w:lang w:val="de-DE"/>
        </w:rPr>
        <w:t xml:space="preserve"> </w:t>
      </w:r>
      <w:r w:rsidR="009D7E13" w:rsidRPr="000C0628">
        <w:rPr>
          <w:rFonts w:ascii="Arial" w:hAnsi="Arial"/>
          <w:b/>
          <w:bCs/>
          <w:sz w:val="22"/>
          <w:szCs w:val="22"/>
          <w:lang w:val="de-DE"/>
        </w:rPr>
        <w:t xml:space="preserve">um </w:t>
      </w:r>
      <w:r w:rsidR="002E667C" w:rsidRPr="000C0628">
        <w:rPr>
          <w:rFonts w:ascii="Arial" w:hAnsi="Arial"/>
          <w:b/>
          <w:bCs/>
          <w:sz w:val="22"/>
          <w:szCs w:val="22"/>
          <w:lang w:val="de-DE"/>
        </w:rPr>
        <w:t xml:space="preserve">Kunden und deren Lkw </w:t>
      </w:r>
      <w:r w:rsidR="009D7E13" w:rsidRPr="000C0628">
        <w:rPr>
          <w:rFonts w:ascii="Arial" w:hAnsi="Arial"/>
          <w:b/>
          <w:bCs/>
          <w:sz w:val="22"/>
          <w:szCs w:val="22"/>
          <w:lang w:val="de-DE"/>
        </w:rPr>
        <w:t>gekümmert</w:t>
      </w:r>
      <w:r w:rsidRPr="000C0628">
        <w:rPr>
          <w:rFonts w:ascii="Arial" w:hAnsi="Arial"/>
          <w:b/>
          <w:bCs/>
          <w:sz w:val="22"/>
          <w:szCs w:val="22"/>
          <w:lang w:val="de-DE"/>
        </w:rPr>
        <w:t>.</w:t>
      </w:r>
      <w:r w:rsidR="002E667C" w:rsidRPr="000C0628">
        <w:rPr>
          <w:rFonts w:ascii="Arial" w:hAnsi="Arial"/>
          <w:b/>
          <w:bCs/>
          <w:sz w:val="22"/>
          <w:szCs w:val="22"/>
          <w:lang w:val="de-DE"/>
        </w:rPr>
        <w:t xml:space="preserve"> Renault Trucks </w:t>
      </w:r>
      <w:r w:rsidR="006C5B5A" w:rsidRPr="000C0628">
        <w:rPr>
          <w:rFonts w:ascii="Arial" w:hAnsi="Arial"/>
          <w:b/>
          <w:bCs/>
          <w:sz w:val="22"/>
          <w:szCs w:val="22"/>
          <w:lang w:val="de-DE"/>
        </w:rPr>
        <w:t>konnte</w:t>
      </w:r>
      <w:r w:rsidR="002E667C" w:rsidRPr="000C0628">
        <w:rPr>
          <w:rFonts w:ascii="Arial" w:hAnsi="Arial"/>
          <w:b/>
          <w:bCs/>
          <w:sz w:val="22"/>
          <w:szCs w:val="22"/>
          <w:lang w:val="de-DE"/>
        </w:rPr>
        <w:t xml:space="preserve"> in diesem noch nie da gewesenen Kontext und trotz eines </w:t>
      </w:r>
      <w:r w:rsidR="006C5B5A" w:rsidRPr="000C0628">
        <w:rPr>
          <w:rFonts w:ascii="Arial" w:hAnsi="Arial"/>
          <w:b/>
          <w:bCs/>
          <w:sz w:val="22"/>
          <w:szCs w:val="22"/>
          <w:lang w:val="de-DE"/>
        </w:rPr>
        <w:t>Volumenrückgangs</w:t>
      </w:r>
      <w:r w:rsidR="002E667C" w:rsidRPr="000C0628">
        <w:rPr>
          <w:rFonts w:ascii="Arial" w:hAnsi="Arial"/>
          <w:b/>
          <w:bCs/>
          <w:sz w:val="22"/>
          <w:szCs w:val="22"/>
          <w:lang w:val="de-DE"/>
        </w:rPr>
        <w:t xml:space="preserve"> mit insgesamt 41 117 </w:t>
      </w:r>
      <w:r w:rsidR="006C5B5A" w:rsidRPr="000C0628">
        <w:rPr>
          <w:rFonts w:ascii="Arial" w:hAnsi="Arial"/>
          <w:b/>
          <w:bCs/>
          <w:sz w:val="22"/>
          <w:szCs w:val="22"/>
          <w:lang w:val="de-DE"/>
        </w:rPr>
        <w:t>fakturierten</w:t>
      </w:r>
      <w:r w:rsidR="002E667C" w:rsidRPr="000C0628">
        <w:rPr>
          <w:rFonts w:ascii="Arial" w:hAnsi="Arial"/>
          <w:b/>
          <w:bCs/>
          <w:sz w:val="22"/>
          <w:szCs w:val="22"/>
          <w:lang w:val="de-DE"/>
        </w:rPr>
        <w:t xml:space="preserve"> Fahrzeugen</w:t>
      </w:r>
      <w:r w:rsidR="009D7E13" w:rsidRPr="000C0628">
        <w:rPr>
          <w:rFonts w:ascii="Arial" w:hAnsi="Arial"/>
          <w:b/>
          <w:bCs/>
          <w:sz w:val="22"/>
          <w:szCs w:val="22"/>
          <w:lang w:val="de-DE"/>
        </w:rPr>
        <w:t>,</w:t>
      </w:r>
      <w:r w:rsidR="002E667C" w:rsidRPr="000C0628">
        <w:rPr>
          <w:rFonts w:ascii="Arial" w:hAnsi="Arial"/>
          <w:b/>
          <w:bCs/>
          <w:sz w:val="22"/>
          <w:szCs w:val="22"/>
          <w:lang w:val="de-DE"/>
        </w:rPr>
        <w:t xml:space="preserve"> </w:t>
      </w:r>
      <w:r w:rsidR="006C5B5A" w:rsidRPr="000C0628">
        <w:rPr>
          <w:rFonts w:ascii="Arial" w:hAnsi="Arial"/>
          <w:b/>
          <w:bCs/>
          <w:sz w:val="22"/>
          <w:szCs w:val="22"/>
          <w:lang w:val="de-DE"/>
        </w:rPr>
        <w:t xml:space="preserve">im Jahr </w:t>
      </w:r>
      <w:r w:rsidR="009D7E13" w:rsidRPr="000C0628">
        <w:rPr>
          <w:rFonts w:ascii="Arial" w:hAnsi="Arial"/>
          <w:b/>
          <w:bCs/>
          <w:sz w:val="22"/>
          <w:szCs w:val="22"/>
          <w:lang w:val="de-DE"/>
        </w:rPr>
        <w:t>2020</w:t>
      </w:r>
      <w:r w:rsidR="002E667C" w:rsidRPr="000C0628">
        <w:rPr>
          <w:rFonts w:ascii="Arial" w:hAnsi="Arial"/>
          <w:b/>
          <w:bCs/>
          <w:sz w:val="22"/>
          <w:szCs w:val="22"/>
          <w:lang w:val="de-DE"/>
        </w:rPr>
        <w:t xml:space="preserve"> seine</w:t>
      </w:r>
      <w:r w:rsidR="006C5B5A" w:rsidRPr="000C0628">
        <w:rPr>
          <w:rFonts w:ascii="Arial" w:hAnsi="Arial"/>
          <w:b/>
          <w:bCs/>
          <w:sz w:val="22"/>
          <w:szCs w:val="22"/>
          <w:lang w:val="de-DE"/>
        </w:rPr>
        <w:t>n</w:t>
      </w:r>
      <w:r w:rsidR="002E667C" w:rsidRPr="000C0628">
        <w:rPr>
          <w:rFonts w:ascii="Arial" w:hAnsi="Arial"/>
          <w:b/>
          <w:bCs/>
          <w:sz w:val="22"/>
          <w:szCs w:val="22"/>
          <w:lang w:val="de-DE"/>
        </w:rPr>
        <w:t xml:space="preserve"> Marktanteil</w:t>
      </w:r>
      <w:r w:rsidR="006C5B5A" w:rsidRPr="000C0628">
        <w:rPr>
          <w:rFonts w:ascii="Arial" w:hAnsi="Arial"/>
          <w:b/>
          <w:bCs/>
          <w:sz w:val="22"/>
          <w:szCs w:val="22"/>
          <w:lang w:val="de-DE"/>
        </w:rPr>
        <w:t xml:space="preserve"> behaupten</w:t>
      </w:r>
      <w:r w:rsidR="002E667C" w:rsidRPr="000C0628">
        <w:rPr>
          <w:rFonts w:ascii="Arial" w:hAnsi="Arial"/>
          <w:b/>
          <w:bCs/>
          <w:sz w:val="22"/>
          <w:szCs w:val="22"/>
          <w:lang w:val="de-DE"/>
        </w:rPr>
        <w:t>.</w:t>
      </w:r>
      <w:r w:rsidR="006C5B5A" w:rsidRPr="000C0628">
        <w:rPr>
          <w:rFonts w:ascii="Arial" w:hAnsi="Arial"/>
          <w:b/>
          <w:bCs/>
          <w:sz w:val="22"/>
          <w:szCs w:val="22"/>
          <w:lang w:val="de-DE"/>
        </w:rPr>
        <w:t xml:space="preserve"> </w:t>
      </w:r>
      <w:r w:rsidR="00985069" w:rsidRPr="000C0628">
        <w:rPr>
          <w:rFonts w:ascii="Arial" w:hAnsi="Arial"/>
          <w:b/>
          <w:bCs/>
          <w:sz w:val="22"/>
          <w:szCs w:val="22"/>
          <w:lang w:val="de-DE"/>
        </w:rPr>
        <w:t>Ein positiver Indikator: Renault Trucks verzeichnet einen Anstieg der Aufträge um 12% gegenüber dem Vorjahr.</w:t>
      </w:r>
    </w:p>
    <w:p w14:paraId="2314E491" w14:textId="703701C7" w:rsidR="00961C5D" w:rsidRPr="000C0628" w:rsidRDefault="00961C5D" w:rsidP="00961C5D">
      <w:pPr>
        <w:spacing w:line="276" w:lineRule="auto"/>
        <w:rPr>
          <w:rFonts w:ascii="Arial" w:hAnsi="Arial"/>
          <w:b/>
          <w:bCs/>
          <w:sz w:val="22"/>
          <w:szCs w:val="22"/>
          <w:lang w:val="de-DE"/>
        </w:rPr>
      </w:pPr>
    </w:p>
    <w:p w14:paraId="094C32CC" w14:textId="77777777" w:rsidR="00302546" w:rsidRPr="000C0628" w:rsidRDefault="00302546" w:rsidP="00961C5D">
      <w:pPr>
        <w:spacing w:line="276" w:lineRule="auto"/>
        <w:rPr>
          <w:rFonts w:ascii="Arial" w:hAnsi="Arial"/>
          <w:b/>
          <w:bCs/>
          <w:sz w:val="22"/>
          <w:szCs w:val="22"/>
          <w:lang w:val="de-DE"/>
        </w:rPr>
      </w:pPr>
    </w:p>
    <w:p w14:paraId="1EF34008" w14:textId="2CC82844" w:rsidR="007B1F61" w:rsidRPr="000C0628" w:rsidRDefault="00985069" w:rsidP="002B51F6">
      <w:pPr>
        <w:pStyle w:val="ListParagraph"/>
        <w:spacing w:line="276" w:lineRule="auto"/>
        <w:ind w:left="2410"/>
        <w:rPr>
          <w:rFonts w:ascii="Arial" w:hAnsi="Arial"/>
          <w:b/>
          <w:bCs/>
          <w:i/>
          <w:iCs/>
          <w:sz w:val="22"/>
          <w:szCs w:val="22"/>
          <w:lang w:val="de-DE"/>
        </w:rPr>
      </w:pPr>
      <w:r w:rsidRPr="000C0628">
        <w:rPr>
          <w:rFonts w:ascii="Arial" w:hAnsi="Arial"/>
          <w:b/>
          <w:bCs/>
          <w:i/>
          <w:iCs/>
          <w:sz w:val="22"/>
          <w:szCs w:val="22"/>
          <w:lang w:val="de-DE"/>
        </w:rPr>
        <w:t>Über 90% des Vertriebsnetzes von Renault Trucks auf dem Höhepunkt der Krise geöffnet</w:t>
      </w:r>
    </w:p>
    <w:p w14:paraId="24103DB0" w14:textId="1E1B4B1A" w:rsidR="007B1F61" w:rsidRPr="000C0628" w:rsidRDefault="007B1F61" w:rsidP="007B1F61">
      <w:pPr>
        <w:spacing w:line="276" w:lineRule="auto"/>
        <w:ind w:left="2410"/>
        <w:rPr>
          <w:rFonts w:ascii="Arial" w:hAnsi="Arial"/>
          <w:sz w:val="22"/>
          <w:szCs w:val="22"/>
          <w:lang w:val="de-DE"/>
        </w:rPr>
      </w:pPr>
    </w:p>
    <w:p w14:paraId="613B3A84" w14:textId="28646B3D" w:rsidR="006C16B7" w:rsidRPr="000C0628" w:rsidRDefault="002A6D4F" w:rsidP="007B1F61">
      <w:pPr>
        <w:spacing w:line="276" w:lineRule="auto"/>
        <w:ind w:left="2410"/>
        <w:rPr>
          <w:rFonts w:ascii="Arial" w:hAnsi="Arial"/>
          <w:sz w:val="22"/>
          <w:szCs w:val="22"/>
          <w:lang w:val="de-DE"/>
        </w:rPr>
      </w:pPr>
      <w:r w:rsidRPr="000C0628">
        <w:rPr>
          <w:rFonts w:ascii="Arial" w:hAnsi="Arial"/>
          <w:sz w:val="22"/>
          <w:szCs w:val="22"/>
          <w:lang w:val="de-DE"/>
        </w:rPr>
        <w:t>Renault Trucks beschloss am 18. März 2020 seine vier französischen Werke</w:t>
      </w:r>
      <w:r w:rsidR="001A2ED2" w:rsidRPr="000C0628">
        <w:rPr>
          <w:rFonts w:ascii="Arial" w:hAnsi="Arial"/>
          <w:sz w:val="22"/>
          <w:szCs w:val="22"/>
          <w:lang w:val="de-DE"/>
        </w:rPr>
        <w:t xml:space="preserve"> zum Schutz der Sicherheit seiner MitarbeiterInnen</w:t>
      </w:r>
      <w:r w:rsidRPr="000C0628">
        <w:rPr>
          <w:rFonts w:ascii="Arial" w:hAnsi="Arial"/>
          <w:sz w:val="22"/>
          <w:szCs w:val="22"/>
          <w:lang w:val="de-DE"/>
        </w:rPr>
        <w:t xml:space="preserve"> zu schließen.</w:t>
      </w:r>
      <w:r w:rsidR="001A2ED2" w:rsidRPr="000C0628">
        <w:rPr>
          <w:rFonts w:ascii="Arial" w:hAnsi="Arial"/>
          <w:sz w:val="22"/>
          <w:szCs w:val="22"/>
          <w:lang w:val="de-DE"/>
        </w:rPr>
        <w:t xml:space="preserve"> Die schrittweise Wiederaufnahme der Produktion begann am 23. April 2020.</w:t>
      </w:r>
      <w:r w:rsidR="007B1F61" w:rsidRPr="000C0628">
        <w:rPr>
          <w:rFonts w:ascii="Arial" w:hAnsi="Arial"/>
          <w:sz w:val="22"/>
          <w:szCs w:val="22"/>
          <w:lang w:val="de-DE"/>
        </w:rPr>
        <w:t xml:space="preserve"> </w:t>
      </w:r>
    </w:p>
    <w:p w14:paraId="268E954A" w14:textId="77777777" w:rsidR="006C16B7" w:rsidRPr="000C0628" w:rsidRDefault="006C16B7" w:rsidP="007B1F61">
      <w:pPr>
        <w:spacing w:line="276" w:lineRule="auto"/>
        <w:ind w:left="2410"/>
        <w:rPr>
          <w:rFonts w:ascii="Arial" w:hAnsi="Arial"/>
          <w:sz w:val="22"/>
          <w:szCs w:val="22"/>
          <w:lang w:val="de-DE"/>
        </w:rPr>
      </w:pPr>
    </w:p>
    <w:p w14:paraId="181CE6D6" w14:textId="24F2BE8B" w:rsidR="007B1F61" w:rsidRPr="000C0628" w:rsidRDefault="0064560A" w:rsidP="007B1F61">
      <w:pPr>
        <w:spacing w:line="276" w:lineRule="auto"/>
        <w:ind w:left="2410"/>
        <w:rPr>
          <w:rFonts w:ascii="Arial" w:hAnsi="Arial"/>
          <w:sz w:val="22"/>
          <w:szCs w:val="22"/>
          <w:lang w:val="de-DE"/>
        </w:rPr>
      </w:pPr>
      <w:r w:rsidRPr="000C0628">
        <w:rPr>
          <w:rFonts w:ascii="Arial" w:hAnsi="Arial"/>
          <w:sz w:val="22"/>
          <w:szCs w:val="22"/>
          <w:lang w:val="de-DE"/>
        </w:rPr>
        <w:t xml:space="preserve">Für Renault Trucks </w:t>
      </w:r>
      <w:r w:rsidR="00E93088" w:rsidRPr="000C0628">
        <w:rPr>
          <w:rFonts w:ascii="Arial" w:hAnsi="Arial"/>
          <w:sz w:val="22"/>
          <w:szCs w:val="22"/>
          <w:lang w:val="de-DE"/>
        </w:rPr>
        <w:t>lag</w:t>
      </w:r>
      <w:r w:rsidRPr="000C0628">
        <w:rPr>
          <w:rFonts w:ascii="Arial" w:hAnsi="Arial"/>
          <w:sz w:val="22"/>
          <w:szCs w:val="22"/>
          <w:lang w:val="de-DE"/>
        </w:rPr>
        <w:t xml:space="preserve"> 2020 die oberste Priorität jedoch darin, </w:t>
      </w:r>
      <w:r w:rsidR="00E93088" w:rsidRPr="000C0628">
        <w:rPr>
          <w:rFonts w:ascii="Arial" w:hAnsi="Arial"/>
          <w:sz w:val="22"/>
          <w:szCs w:val="22"/>
          <w:lang w:val="de-DE"/>
        </w:rPr>
        <w:t xml:space="preserve">seinen Kunden zur </w:t>
      </w:r>
      <w:r w:rsidRPr="000C0628">
        <w:rPr>
          <w:rFonts w:ascii="Arial" w:hAnsi="Arial"/>
          <w:sz w:val="22"/>
          <w:szCs w:val="22"/>
          <w:lang w:val="de-DE"/>
        </w:rPr>
        <w:t xml:space="preserve">Seite zu stehen und sie </w:t>
      </w:r>
      <w:r w:rsidR="00E93088" w:rsidRPr="000C0628">
        <w:rPr>
          <w:rFonts w:ascii="Arial" w:hAnsi="Arial"/>
          <w:sz w:val="22"/>
          <w:szCs w:val="22"/>
          <w:lang w:val="de-DE"/>
        </w:rPr>
        <w:t xml:space="preserve">dabei zu unterstützen, </w:t>
      </w:r>
      <w:r w:rsidR="00C17340" w:rsidRPr="000C0628">
        <w:rPr>
          <w:rFonts w:ascii="Arial" w:hAnsi="Arial"/>
          <w:sz w:val="22"/>
          <w:szCs w:val="22"/>
          <w:lang w:val="de-DE"/>
        </w:rPr>
        <w:t>ihre</w:t>
      </w:r>
      <w:r w:rsidR="00E93088" w:rsidRPr="000C0628">
        <w:rPr>
          <w:rFonts w:ascii="Arial" w:hAnsi="Arial"/>
          <w:sz w:val="22"/>
          <w:szCs w:val="22"/>
          <w:lang w:val="de-DE"/>
        </w:rPr>
        <w:t xml:space="preserve"> Aktivitäten fortzusetzen, was während dieser Krise entscheidend war.</w:t>
      </w:r>
      <w:r w:rsidR="00A9211C" w:rsidRPr="000C0628">
        <w:rPr>
          <w:rFonts w:ascii="Arial" w:hAnsi="Arial"/>
          <w:sz w:val="22"/>
          <w:szCs w:val="22"/>
          <w:lang w:val="de-DE"/>
        </w:rPr>
        <w:t xml:space="preserve"> Während des </w:t>
      </w:r>
      <w:r w:rsidR="00E46716" w:rsidRPr="000C0628">
        <w:rPr>
          <w:rFonts w:ascii="Arial" w:hAnsi="Arial"/>
          <w:sz w:val="22"/>
          <w:szCs w:val="22"/>
          <w:lang w:val="de-DE"/>
        </w:rPr>
        <w:t xml:space="preserve">landesweiten </w:t>
      </w:r>
      <w:r w:rsidR="00A9211C" w:rsidRPr="000C0628">
        <w:rPr>
          <w:rFonts w:ascii="Arial" w:hAnsi="Arial"/>
          <w:sz w:val="22"/>
          <w:szCs w:val="22"/>
          <w:lang w:val="de-DE"/>
        </w:rPr>
        <w:t>Lockdown</w:t>
      </w:r>
      <w:r w:rsidR="000C0628" w:rsidRPr="000C0628">
        <w:rPr>
          <w:rFonts w:ascii="Arial" w:hAnsi="Arial"/>
          <w:sz w:val="22"/>
          <w:szCs w:val="22"/>
          <w:lang w:val="de-DE"/>
        </w:rPr>
        <w:t>s</w:t>
      </w:r>
      <w:r w:rsidR="00A9211C" w:rsidRPr="000C0628">
        <w:rPr>
          <w:rFonts w:ascii="Arial" w:hAnsi="Arial"/>
          <w:sz w:val="22"/>
          <w:szCs w:val="22"/>
          <w:lang w:val="de-DE"/>
        </w:rPr>
        <w:t xml:space="preserve"> im März gelang es dem Hersteller</w:t>
      </w:r>
      <w:r w:rsidR="00E46716" w:rsidRPr="000C0628">
        <w:rPr>
          <w:rFonts w:ascii="Arial" w:hAnsi="Arial"/>
          <w:sz w:val="22"/>
          <w:szCs w:val="22"/>
          <w:lang w:val="de-DE"/>
        </w:rPr>
        <w:t xml:space="preserve"> durch </w:t>
      </w:r>
      <w:r w:rsidR="00A9211C" w:rsidRPr="000C0628">
        <w:rPr>
          <w:rFonts w:ascii="Arial" w:hAnsi="Arial"/>
          <w:sz w:val="22"/>
          <w:szCs w:val="22"/>
          <w:lang w:val="de-DE"/>
        </w:rPr>
        <w:t xml:space="preserve">äußerst strenge Hygieneregeln </w:t>
      </w:r>
      <w:r w:rsidR="00E46716" w:rsidRPr="000C0628">
        <w:rPr>
          <w:rFonts w:ascii="Arial" w:hAnsi="Arial"/>
          <w:sz w:val="22"/>
          <w:szCs w:val="22"/>
          <w:lang w:val="de-DE"/>
        </w:rPr>
        <w:t>mehr als</w:t>
      </w:r>
      <w:r w:rsidR="00A9211C" w:rsidRPr="000C0628">
        <w:rPr>
          <w:rFonts w:ascii="Arial" w:hAnsi="Arial"/>
          <w:sz w:val="22"/>
          <w:szCs w:val="22"/>
          <w:lang w:val="de-DE"/>
        </w:rPr>
        <w:t xml:space="preserve"> 90% seine</w:t>
      </w:r>
      <w:r w:rsidR="00E46716" w:rsidRPr="000C0628">
        <w:rPr>
          <w:rFonts w:ascii="Arial" w:hAnsi="Arial"/>
          <w:sz w:val="22"/>
          <w:szCs w:val="22"/>
          <w:lang w:val="de-DE"/>
        </w:rPr>
        <w:t>s weltweiten</w:t>
      </w:r>
      <w:r w:rsidR="00A9211C" w:rsidRPr="000C0628">
        <w:rPr>
          <w:rFonts w:ascii="Arial" w:hAnsi="Arial"/>
          <w:sz w:val="22"/>
          <w:szCs w:val="22"/>
          <w:lang w:val="de-DE"/>
        </w:rPr>
        <w:t xml:space="preserve"> Ver</w:t>
      </w:r>
      <w:r w:rsidR="00E46716" w:rsidRPr="000C0628">
        <w:rPr>
          <w:rFonts w:ascii="Arial" w:hAnsi="Arial"/>
          <w:sz w:val="22"/>
          <w:szCs w:val="22"/>
          <w:lang w:val="de-DE"/>
        </w:rPr>
        <w:t>triebs</w:t>
      </w:r>
      <w:r w:rsidR="00A9211C" w:rsidRPr="000C0628">
        <w:rPr>
          <w:rFonts w:ascii="Arial" w:hAnsi="Arial"/>
          <w:sz w:val="22"/>
          <w:szCs w:val="22"/>
          <w:lang w:val="de-DE"/>
        </w:rPr>
        <w:t>- und Service</w:t>
      </w:r>
      <w:r w:rsidR="00E46716" w:rsidRPr="000C0628">
        <w:rPr>
          <w:rFonts w:ascii="Arial" w:hAnsi="Arial"/>
          <w:sz w:val="22"/>
          <w:szCs w:val="22"/>
          <w:lang w:val="de-DE"/>
        </w:rPr>
        <w:t>netzes</w:t>
      </w:r>
      <w:r w:rsidR="00A9211C" w:rsidRPr="000C0628">
        <w:rPr>
          <w:rFonts w:ascii="Arial" w:hAnsi="Arial"/>
          <w:sz w:val="22"/>
          <w:szCs w:val="22"/>
          <w:lang w:val="de-DE"/>
        </w:rPr>
        <w:t xml:space="preserve"> </w:t>
      </w:r>
      <w:r w:rsidR="00E46716" w:rsidRPr="000C0628">
        <w:rPr>
          <w:rFonts w:ascii="Arial" w:hAnsi="Arial"/>
          <w:sz w:val="22"/>
          <w:szCs w:val="22"/>
          <w:lang w:val="de-DE"/>
        </w:rPr>
        <w:t>offen</w:t>
      </w:r>
      <w:r w:rsidR="00A9211C" w:rsidRPr="000C0628">
        <w:rPr>
          <w:rFonts w:ascii="Arial" w:hAnsi="Arial"/>
          <w:sz w:val="22"/>
          <w:szCs w:val="22"/>
          <w:lang w:val="de-DE"/>
        </w:rPr>
        <w:t xml:space="preserve"> zu halten.</w:t>
      </w:r>
      <w:r w:rsidR="006C16B7" w:rsidRPr="000C0628">
        <w:rPr>
          <w:rFonts w:ascii="Arial" w:hAnsi="Arial"/>
          <w:sz w:val="22"/>
          <w:szCs w:val="22"/>
          <w:lang w:val="de-DE"/>
        </w:rPr>
        <w:t xml:space="preserve"> </w:t>
      </w:r>
    </w:p>
    <w:p w14:paraId="6B4916FE" w14:textId="730D6719" w:rsidR="006C16B7" w:rsidRPr="000C0628" w:rsidRDefault="006C16B7" w:rsidP="007B1F61">
      <w:pPr>
        <w:spacing w:line="276" w:lineRule="auto"/>
        <w:ind w:left="2410"/>
        <w:rPr>
          <w:rFonts w:ascii="Arial" w:hAnsi="Arial"/>
          <w:sz w:val="22"/>
          <w:szCs w:val="22"/>
          <w:lang w:val="de-DE"/>
        </w:rPr>
      </w:pPr>
    </w:p>
    <w:p w14:paraId="4BCD255A" w14:textId="77777777" w:rsidR="00302546" w:rsidRPr="000C0628" w:rsidRDefault="00302546" w:rsidP="00302546">
      <w:pPr>
        <w:pStyle w:val="ListParagraph"/>
        <w:spacing w:line="276" w:lineRule="auto"/>
        <w:ind w:left="3130"/>
        <w:rPr>
          <w:rFonts w:ascii="Arial" w:hAnsi="Arial"/>
          <w:b/>
          <w:bCs/>
          <w:i/>
          <w:iCs/>
          <w:sz w:val="22"/>
          <w:szCs w:val="22"/>
          <w:lang w:val="de-DE"/>
        </w:rPr>
      </w:pPr>
    </w:p>
    <w:p w14:paraId="6E3BB710" w14:textId="05946BEC" w:rsidR="00302546" w:rsidRPr="000C0628" w:rsidRDefault="00302546" w:rsidP="00302546">
      <w:pPr>
        <w:pStyle w:val="ListParagraph"/>
        <w:spacing w:line="276" w:lineRule="auto"/>
        <w:ind w:left="3130"/>
        <w:rPr>
          <w:rFonts w:ascii="Arial" w:hAnsi="Arial"/>
          <w:b/>
          <w:bCs/>
          <w:i/>
          <w:iCs/>
          <w:sz w:val="22"/>
          <w:szCs w:val="22"/>
          <w:lang w:val="de-DE"/>
        </w:rPr>
      </w:pPr>
    </w:p>
    <w:p w14:paraId="29FCF5E8" w14:textId="68728F75" w:rsidR="00302546" w:rsidRPr="000C0628" w:rsidRDefault="00302546" w:rsidP="00302546">
      <w:pPr>
        <w:pStyle w:val="ListParagraph"/>
        <w:spacing w:line="276" w:lineRule="auto"/>
        <w:ind w:left="3130"/>
        <w:rPr>
          <w:rFonts w:ascii="Arial" w:hAnsi="Arial"/>
          <w:b/>
          <w:bCs/>
          <w:i/>
          <w:iCs/>
          <w:sz w:val="22"/>
          <w:szCs w:val="22"/>
          <w:lang w:val="de-DE"/>
        </w:rPr>
      </w:pPr>
    </w:p>
    <w:p w14:paraId="0DF674F7" w14:textId="77777777" w:rsidR="00302546" w:rsidRPr="000C0628" w:rsidRDefault="00302546" w:rsidP="00302546">
      <w:pPr>
        <w:pStyle w:val="ListParagraph"/>
        <w:spacing w:line="276" w:lineRule="auto"/>
        <w:ind w:left="3130"/>
        <w:rPr>
          <w:rFonts w:ascii="Arial" w:hAnsi="Arial"/>
          <w:b/>
          <w:bCs/>
          <w:i/>
          <w:iCs/>
          <w:sz w:val="22"/>
          <w:szCs w:val="22"/>
          <w:lang w:val="de-DE"/>
        </w:rPr>
      </w:pPr>
    </w:p>
    <w:p w14:paraId="5293868F" w14:textId="596F5163" w:rsidR="006548C5" w:rsidRPr="000C0628" w:rsidRDefault="00284C70"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Geringere Abrechnungen, höherer Auftragseingang</w:t>
      </w:r>
    </w:p>
    <w:p w14:paraId="456429A5" w14:textId="2E9E6959" w:rsidR="006548C5" w:rsidRPr="000C0628" w:rsidRDefault="006548C5" w:rsidP="00302546">
      <w:pPr>
        <w:spacing w:line="276" w:lineRule="auto"/>
        <w:ind w:left="284"/>
        <w:rPr>
          <w:rFonts w:ascii="Arial" w:hAnsi="Arial"/>
          <w:sz w:val="22"/>
          <w:szCs w:val="22"/>
          <w:lang w:val="de-DE"/>
        </w:rPr>
      </w:pPr>
    </w:p>
    <w:p w14:paraId="515DB6C5" w14:textId="663D718A" w:rsidR="002564C1" w:rsidRPr="00871B23" w:rsidRDefault="005068C8" w:rsidP="002564C1">
      <w:pPr>
        <w:spacing w:line="276" w:lineRule="auto"/>
        <w:rPr>
          <w:rFonts w:ascii="Arial" w:hAnsi="Arial"/>
          <w:sz w:val="22"/>
          <w:szCs w:val="22"/>
          <w:lang w:val="de-DE"/>
        </w:rPr>
      </w:pPr>
      <w:r w:rsidRPr="00871B23">
        <w:rPr>
          <w:rFonts w:ascii="Arial" w:hAnsi="Arial"/>
          <w:sz w:val="22"/>
          <w:szCs w:val="22"/>
          <w:lang w:val="de-DE"/>
        </w:rPr>
        <w:t>Die Gesundheitssituation und die daraus resultierende Wirtschaftskrise haben den Lkw-Markt 2020 stark beeinträchtigt.</w:t>
      </w:r>
      <w:r w:rsidR="003F5E72" w:rsidRPr="00871B23">
        <w:rPr>
          <w:rFonts w:ascii="Arial" w:hAnsi="Arial"/>
          <w:sz w:val="22"/>
          <w:szCs w:val="22"/>
          <w:lang w:val="de-DE"/>
        </w:rPr>
        <w:t xml:space="preserve"> Das Abrechnungsvolumen von Renault Trucks folgte im Jahr 2020 dem Markttrend und </w:t>
      </w:r>
      <w:r w:rsidR="00996769" w:rsidRPr="00871B23">
        <w:rPr>
          <w:rFonts w:ascii="Arial" w:hAnsi="Arial"/>
          <w:sz w:val="22"/>
          <w:szCs w:val="22"/>
          <w:lang w:val="de-DE"/>
        </w:rPr>
        <w:t xml:space="preserve">verzeichnete </w:t>
      </w:r>
      <w:r w:rsidR="003F5E72" w:rsidRPr="00871B23">
        <w:rPr>
          <w:rFonts w:ascii="Arial" w:hAnsi="Arial"/>
          <w:sz w:val="22"/>
          <w:szCs w:val="22"/>
          <w:lang w:val="de-DE"/>
        </w:rPr>
        <w:t>ein</w:t>
      </w:r>
      <w:r w:rsidR="00996769" w:rsidRPr="00871B23">
        <w:rPr>
          <w:rFonts w:ascii="Arial" w:hAnsi="Arial"/>
          <w:sz w:val="22"/>
          <w:szCs w:val="22"/>
          <w:lang w:val="de-DE"/>
        </w:rPr>
        <w:t>en</w:t>
      </w:r>
      <w:r w:rsidR="003F5E72" w:rsidRPr="00871B23">
        <w:rPr>
          <w:rFonts w:ascii="Arial" w:hAnsi="Arial"/>
          <w:sz w:val="22"/>
          <w:szCs w:val="22"/>
          <w:lang w:val="de-DE"/>
        </w:rPr>
        <w:t xml:space="preserve"> Rückgang um 24%</w:t>
      </w:r>
      <w:r w:rsidR="00996769" w:rsidRPr="00871B23">
        <w:rPr>
          <w:rFonts w:ascii="Arial" w:hAnsi="Arial"/>
          <w:sz w:val="22"/>
          <w:szCs w:val="22"/>
          <w:lang w:val="de-DE"/>
        </w:rPr>
        <w:t xml:space="preserve"> </w:t>
      </w:r>
      <w:r w:rsidR="00FA27BB" w:rsidRPr="00871B23">
        <w:rPr>
          <w:rFonts w:ascii="Arial" w:hAnsi="Arial"/>
          <w:sz w:val="22"/>
          <w:szCs w:val="22"/>
          <w:lang w:val="de-DE"/>
        </w:rPr>
        <w:t>auf 41 117 Fahrzeuge</w:t>
      </w:r>
      <w:r w:rsidR="002564C1" w:rsidRPr="00871B23">
        <w:rPr>
          <w:rFonts w:ascii="Arial" w:hAnsi="Arial"/>
          <w:sz w:val="22"/>
          <w:szCs w:val="22"/>
          <w:lang w:val="de-DE"/>
        </w:rPr>
        <w:t xml:space="preserve">. </w:t>
      </w:r>
    </w:p>
    <w:p w14:paraId="633A0F84" w14:textId="77777777" w:rsidR="007524FE" w:rsidRPr="00871B23" w:rsidRDefault="007524FE" w:rsidP="006548C5">
      <w:pPr>
        <w:spacing w:line="276" w:lineRule="auto"/>
        <w:ind w:left="2410"/>
        <w:rPr>
          <w:rFonts w:ascii="Arial" w:hAnsi="Arial"/>
          <w:sz w:val="22"/>
          <w:szCs w:val="22"/>
          <w:lang w:val="de-DE"/>
        </w:rPr>
      </w:pPr>
    </w:p>
    <w:p w14:paraId="3220293E" w14:textId="7B4F2073" w:rsidR="007524FE" w:rsidRPr="000C0628" w:rsidRDefault="00996769" w:rsidP="007524FE">
      <w:pPr>
        <w:spacing w:line="276" w:lineRule="auto"/>
        <w:rPr>
          <w:rFonts w:ascii="Arial" w:hAnsi="Arial"/>
          <w:sz w:val="22"/>
          <w:szCs w:val="22"/>
          <w:lang w:val="de-DE"/>
        </w:rPr>
      </w:pPr>
      <w:r w:rsidRPr="00871B23">
        <w:rPr>
          <w:rFonts w:ascii="Arial" w:hAnsi="Arial"/>
          <w:sz w:val="22"/>
          <w:szCs w:val="22"/>
          <w:lang w:val="de-DE"/>
        </w:rPr>
        <w:t>Die Abrechnungen teilen sich wie folgt auf</w:t>
      </w:r>
      <w:r w:rsidR="007524FE" w:rsidRPr="00871B23">
        <w:rPr>
          <w:rFonts w:ascii="Arial" w:hAnsi="Arial"/>
          <w:sz w:val="22"/>
          <w:szCs w:val="22"/>
          <w:lang w:val="de-DE"/>
        </w:rPr>
        <w:t>:</w:t>
      </w:r>
    </w:p>
    <w:p w14:paraId="72A8C899" w14:textId="77777777" w:rsidR="007524FE" w:rsidRPr="000C0628" w:rsidRDefault="007524FE" w:rsidP="007524FE">
      <w:pPr>
        <w:spacing w:line="276" w:lineRule="auto"/>
        <w:rPr>
          <w:rFonts w:ascii="Arial" w:hAnsi="Arial"/>
          <w:sz w:val="22"/>
          <w:szCs w:val="22"/>
          <w:lang w:val="de-DE"/>
        </w:rPr>
      </w:pPr>
    </w:p>
    <w:p w14:paraId="2584DDED" w14:textId="51D7856C" w:rsidR="007524FE" w:rsidRPr="000C0628" w:rsidRDefault="00996769" w:rsidP="007524FE">
      <w:pPr>
        <w:spacing w:line="276" w:lineRule="auto"/>
        <w:rPr>
          <w:rFonts w:ascii="Arial" w:hAnsi="Arial"/>
          <w:b/>
          <w:bCs/>
          <w:sz w:val="22"/>
          <w:szCs w:val="22"/>
          <w:lang w:val="de-DE"/>
        </w:rPr>
      </w:pPr>
      <w:r w:rsidRPr="000C0628">
        <w:rPr>
          <w:rFonts w:ascii="Arial" w:hAnsi="Arial"/>
          <w:b/>
          <w:bCs/>
          <w:sz w:val="22"/>
          <w:szCs w:val="22"/>
          <w:lang w:val="de-DE"/>
        </w:rPr>
        <w:t>Aufschlüsselung der Abrechnungen nach Zielort</w:t>
      </w:r>
    </w:p>
    <w:p w14:paraId="2F4A7F52" w14:textId="310DBB5D" w:rsidR="007524FE" w:rsidRPr="000C0628" w:rsidRDefault="007524FE" w:rsidP="007524FE">
      <w:pPr>
        <w:spacing w:line="276" w:lineRule="auto"/>
        <w:rPr>
          <w:rFonts w:ascii="Arial" w:hAnsi="Arial"/>
          <w:sz w:val="22"/>
          <w:szCs w:val="22"/>
          <w:lang w:val="de-DE"/>
        </w:rPr>
      </w:pPr>
      <w:r w:rsidRPr="000C0628">
        <w:rPr>
          <w:rFonts w:ascii="Arial" w:hAnsi="Arial"/>
          <w:sz w:val="22"/>
          <w:szCs w:val="22"/>
          <w:lang w:val="de-DE"/>
        </w:rPr>
        <w:t>Europ</w:t>
      </w:r>
      <w:r w:rsidR="00AF236A" w:rsidRPr="000C0628">
        <w:rPr>
          <w:rFonts w:ascii="Arial" w:hAnsi="Arial"/>
          <w:sz w:val="22"/>
          <w:szCs w:val="22"/>
          <w:lang w:val="de-DE"/>
        </w:rPr>
        <w:t>a</w:t>
      </w:r>
      <w:r w:rsidRPr="000C0628">
        <w:rPr>
          <w:rFonts w:ascii="Arial" w:hAnsi="Arial"/>
          <w:sz w:val="22"/>
          <w:szCs w:val="22"/>
          <w:lang w:val="de-DE"/>
        </w:rPr>
        <w:t xml:space="preserve"> (</w:t>
      </w:r>
      <w:r w:rsidR="00AF236A" w:rsidRPr="000C0628">
        <w:rPr>
          <w:rFonts w:ascii="Arial" w:hAnsi="Arial"/>
          <w:sz w:val="22"/>
          <w:szCs w:val="22"/>
          <w:lang w:val="de-DE"/>
        </w:rPr>
        <w:t>Frankreich ausgenommen</w:t>
      </w:r>
      <w:r w:rsidRPr="000C0628">
        <w:rPr>
          <w:rFonts w:ascii="Arial" w:hAnsi="Arial"/>
          <w:sz w:val="22"/>
          <w:szCs w:val="22"/>
          <w:lang w:val="de-DE"/>
        </w:rPr>
        <w:t xml:space="preserve">): </w:t>
      </w:r>
      <w:r w:rsidR="005D4B5B" w:rsidRPr="000C0628">
        <w:rPr>
          <w:rFonts w:ascii="Arial" w:hAnsi="Arial"/>
          <w:sz w:val="22"/>
          <w:szCs w:val="22"/>
          <w:lang w:val="de-DE"/>
        </w:rPr>
        <w:t>19 019</w:t>
      </w:r>
      <w:r w:rsidRPr="000C0628">
        <w:rPr>
          <w:rFonts w:ascii="Arial" w:hAnsi="Arial"/>
          <w:sz w:val="22"/>
          <w:szCs w:val="22"/>
          <w:lang w:val="de-DE"/>
        </w:rPr>
        <w:t xml:space="preserve"> </w:t>
      </w:r>
      <w:r w:rsidR="00AF236A" w:rsidRPr="000C0628">
        <w:rPr>
          <w:rFonts w:ascii="Arial" w:hAnsi="Arial"/>
          <w:sz w:val="22"/>
          <w:szCs w:val="22"/>
          <w:lang w:val="de-DE"/>
        </w:rPr>
        <w:t>fakturierte Fahrzeuge</w:t>
      </w:r>
    </w:p>
    <w:p w14:paraId="6B81AC46" w14:textId="3F6FCB3F" w:rsidR="007524FE" w:rsidRPr="000C0628" w:rsidRDefault="007524FE" w:rsidP="007524FE">
      <w:pPr>
        <w:spacing w:line="276" w:lineRule="auto"/>
        <w:rPr>
          <w:rFonts w:ascii="Arial" w:hAnsi="Arial"/>
          <w:sz w:val="22"/>
          <w:szCs w:val="22"/>
          <w:lang w:val="de-DE"/>
        </w:rPr>
      </w:pPr>
      <w:r w:rsidRPr="000C0628">
        <w:rPr>
          <w:rFonts w:ascii="Arial" w:hAnsi="Arial"/>
          <w:sz w:val="22"/>
          <w:szCs w:val="22"/>
          <w:lang w:val="de-DE"/>
        </w:rPr>
        <w:t>Fran</w:t>
      </w:r>
      <w:r w:rsidR="00253936" w:rsidRPr="000C0628">
        <w:rPr>
          <w:rFonts w:ascii="Arial" w:hAnsi="Arial"/>
          <w:sz w:val="22"/>
          <w:szCs w:val="22"/>
          <w:lang w:val="de-DE"/>
        </w:rPr>
        <w:t>kr</w:t>
      </w:r>
      <w:r w:rsidRPr="000C0628">
        <w:rPr>
          <w:rFonts w:ascii="Arial" w:hAnsi="Arial"/>
          <w:sz w:val="22"/>
          <w:szCs w:val="22"/>
          <w:lang w:val="de-DE"/>
        </w:rPr>
        <w:t>e</w:t>
      </w:r>
      <w:r w:rsidR="00253936" w:rsidRPr="000C0628">
        <w:rPr>
          <w:rFonts w:ascii="Arial" w:hAnsi="Arial"/>
          <w:sz w:val="22"/>
          <w:szCs w:val="22"/>
          <w:lang w:val="de-DE"/>
        </w:rPr>
        <w:t>ich</w:t>
      </w:r>
      <w:r w:rsidRPr="000C0628">
        <w:rPr>
          <w:rFonts w:ascii="Arial" w:hAnsi="Arial"/>
          <w:sz w:val="22"/>
          <w:szCs w:val="22"/>
          <w:lang w:val="de-DE"/>
        </w:rPr>
        <w:t xml:space="preserve">: </w:t>
      </w:r>
      <w:r w:rsidR="005D4B5B" w:rsidRPr="000C0628">
        <w:rPr>
          <w:rFonts w:ascii="Arial" w:hAnsi="Arial"/>
          <w:sz w:val="22"/>
          <w:szCs w:val="22"/>
          <w:lang w:val="de-DE"/>
        </w:rPr>
        <w:t>17 937</w:t>
      </w:r>
      <w:r w:rsidRPr="000C0628">
        <w:rPr>
          <w:rFonts w:ascii="Arial" w:hAnsi="Arial"/>
          <w:sz w:val="22"/>
          <w:szCs w:val="22"/>
          <w:lang w:val="de-DE"/>
        </w:rPr>
        <w:t xml:space="preserve"> </w:t>
      </w:r>
      <w:r w:rsidR="00253936" w:rsidRPr="000C0628">
        <w:rPr>
          <w:rFonts w:ascii="Arial" w:hAnsi="Arial"/>
          <w:sz w:val="22"/>
          <w:szCs w:val="22"/>
          <w:lang w:val="de-DE"/>
        </w:rPr>
        <w:t>fakturierte Fahrzeuge</w:t>
      </w:r>
    </w:p>
    <w:p w14:paraId="68BAF2D0" w14:textId="248905E7" w:rsidR="007524FE" w:rsidRPr="000C0628" w:rsidRDefault="007524FE" w:rsidP="007524FE">
      <w:pPr>
        <w:spacing w:line="276" w:lineRule="auto"/>
        <w:rPr>
          <w:rFonts w:ascii="Arial" w:hAnsi="Arial"/>
          <w:sz w:val="22"/>
          <w:szCs w:val="22"/>
          <w:lang w:val="de-DE"/>
        </w:rPr>
      </w:pPr>
      <w:r w:rsidRPr="000C0628">
        <w:rPr>
          <w:rFonts w:ascii="Arial" w:hAnsi="Arial"/>
          <w:sz w:val="22"/>
          <w:szCs w:val="22"/>
          <w:lang w:val="de-DE"/>
        </w:rPr>
        <w:t>Rest d</w:t>
      </w:r>
      <w:r w:rsidR="00753E85" w:rsidRPr="000C0628">
        <w:rPr>
          <w:rFonts w:ascii="Arial" w:hAnsi="Arial"/>
          <w:sz w:val="22"/>
          <w:szCs w:val="22"/>
          <w:lang w:val="de-DE"/>
        </w:rPr>
        <w:t>er</w:t>
      </w:r>
      <w:r w:rsidRPr="000C0628">
        <w:rPr>
          <w:rFonts w:ascii="Arial" w:hAnsi="Arial"/>
          <w:sz w:val="22"/>
          <w:szCs w:val="22"/>
          <w:lang w:val="de-DE"/>
        </w:rPr>
        <w:t xml:space="preserve"> </w:t>
      </w:r>
      <w:r w:rsidR="00753E85" w:rsidRPr="000C0628">
        <w:rPr>
          <w:rFonts w:ascii="Arial" w:hAnsi="Arial"/>
          <w:sz w:val="22"/>
          <w:szCs w:val="22"/>
          <w:lang w:val="de-DE"/>
        </w:rPr>
        <w:t>Welt</w:t>
      </w:r>
      <w:r w:rsidRPr="000C0628">
        <w:rPr>
          <w:rFonts w:ascii="Arial" w:hAnsi="Arial"/>
          <w:sz w:val="22"/>
          <w:szCs w:val="22"/>
          <w:lang w:val="de-DE"/>
        </w:rPr>
        <w:t xml:space="preserve">: </w:t>
      </w:r>
      <w:r w:rsidR="005D4B5B" w:rsidRPr="000C0628">
        <w:rPr>
          <w:rFonts w:ascii="Arial" w:hAnsi="Arial"/>
          <w:sz w:val="22"/>
          <w:szCs w:val="22"/>
          <w:lang w:val="de-DE"/>
        </w:rPr>
        <w:t>4 161</w:t>
      </w:r>
      <w:r w:rsidRPr="000C0628">
        <w:rPr>
          <w:rFonts w:ascii="Arial" w:hAnsi="Arial"/>
          <w:sz w:val="22"/>
          <w:szCs w:val="22"/>
          <w:lang w:val="de-DE"/>
        </w:rPr>
        <w:t xml:space="preserve"> </w:t>
      </w:r>
      <w:r w:rsidR="00253936" w:rsidRPr="000C0628">
        <w:rPr>
          <w:rFonts w:ascii="Arial" w:hAnsi="Arial"/>
          <w:sz w:val="22"/>
          <w:szCs w:val="22"/>
          <w:lang w:val="de-DE"/>
        </w:rPr>
        <w:t>fakturierte Fahrzeuge</w:t>
      </w:r>
    </w:p>
    <w:p w14:paraId="6701F94A" w14:textId="77777777" w:rsidR="007524FE" w:rsidRPr="000C0628" w:rsidRDefault="007524FE" w:rsidP="007524FE">
      <w:pPr>
        <w:spacing w:line="276" w:lineRule="auto"/>
        <w:rPr>
          <w:rFonts w:ascii="Arial" w:hAnsi="Arial"/>
          <w:sz w:val="22"/>
          <w:szCs w:val="22"/>
          <w:lang w:val="de-DE"/>
        </w:rPr>
      </w:pPr>
    </w:p>
    <w:p w14:paraId="51C58305" w14:textId="5C4A7FA2" w:rsidR="007524FE" w:rsidRPr="000C0628" w:rsidRDefault="00996769" w:rsidP="007524FE">
      <w:pPr>
        <w:spacing w:line="276" w:lineRule="auto"/>
        <w:rPr>
          <w:rFonts w:ascii="Arial" w:hAnsi="Arial"/>
          <w:b/>
          <w:bCs/>
          <w:sz w:val="22"/>
          <w:szCs w:val="22"/>
          <w:lang w:val="de-DE"/>
        </w:rPr>
      </w:pPr>
      <w:r w:rsidRPr="000C0628">
        <w:rPr>
          <w:rFonts w:ascii="Arial" w:hAnsi="Arial"/>
          <w:b/>
          <w:bCs/>
          <w:sz w:val="22"/>
          <w:szCs w:val="22"/>
          <w:lang w:val="de-DE"/>
        </w:rPr>
        <w:t>Aufschlüsselung der Abrechnungen nach Tonnage</w:t>
      </w:r>
    </w:p>
    <w:p w14:paraId="21402951" w14:textId="311B1E7B" w:rsidR="007524FE" w:rsidRPr="000C0628" w:rsidRDefault="009F4F90" w:rsidP="007524FE">
      <w:pPr>
        <w:spacing w:line="276" w:lineRule="auto"/>
        <w:rPr>
          <w:rFonts w:ascii="Arial" w:hAnsi="Arial"/>
          <w:sz w:val="22"/>
          <w:szCs w:val="22"/>
          <w:lang w:val="de-DE"/>
        </w:rPr>
      </w:pPr>
      <w:r w:rsidRPr="000C0628">
        <w:rPr>
          <w:rFonts w:ascii="Arial" w:hAnsi="Arial"/>
          <w:sz w:val="22"/>
          <w:szCs w:val="22"/>
          <w:lang w:val="de-DE"/>
        </w:rPr>
        <w:t>Schwere und mittelschwere Lkw</w:t>
      </w:r>
      <w:r w:rsidR="007524FE" w:rsidRPr="000C0628">
        <w:rPr>
          <w:rFonts w:ascii="Arial" w:hAnsi="Arial"/>
          <w:sz w:val="22"/>
          <w:szCs w:val="22"/>
          <w:lang w:val="de-DE"/>
        </w:rPr>
        <w:t xml:space="preserve">: 26 246 </w:t>
      </w:r>
      <w:r w:rsidR="00BD415C" w:rsidRPr="000C0628">
        <w:rPr>
          <w:rFonts w:ascii="Arial" w:hAnsi="Arial"/>
          <w:sz w:val="22"/>
          <w:szCs w:val="22"/>
          <w:lang w:val="de-DE"/>
        </w:rPr>
        <w:t>fakturierte Fahrzeuge</w:t>
      </w:r>
    </w:p>
    <w:p w14:paraId="357DBB61" w14:textId="321BE8FC" w:rsidR="007524FE" w:rsidRPr="000C0628" w:rsidRDefault="009F4F90" w:rsidP="007524FE">
      <w:pPr>
        <w:spacing w:line="276" w:lineRule="auto"/>
        <w:rPr>
          <w:rFonts w:ascii="Arial" w:hAnsi="Arial"/>
          <w:sz w:val="22"/>
          <w:szCs w:val="22"/>
          <w:lang w:val="de-DE"/>
        </w:rPr>
      </w:pPr>
      <w:r w:rsidRPr="000C0628">
        <w:rPr>
          <w:rFonts w:ascii="Arial" w:hAnsi="Arial"/>
          <w:sz w:val="22"/>
          <w:szCs w:val="22"/>
          <w:lang w:val="de-DE"/>
        </w:rPr>
        <w:t>Nutzfahrzeuge</w:t>
      </w:r>
      <w:r w:rsidR="007524FE" w:rsidRPr="000C0628">
        <w:rPr>
          <w:rFonts w:ascii="Arial" w:hAnsi="Arial"/>
          <w:sz w:val="22"/>
          <w:szCs w:val="22"/>
          <w:lang w:val="de-DE"/>
        </w:rPr>
        <w:t xml:space="preserve">: 14 871 </w:t>
      </w:r>
      <w:r w:rsidR="00BD415C" w:rsidRPr="000C0628">
        <w:rPr>
          <w:rFonts w:ascii="Arial" w:hAnsi="Arial"/>
          <w:sz w:val="22"/>
          <w:szCs w:val="22"/>
          <w:lang w:val="de-DE"/>
        </w:rPr>
        <w:t>fakturierte Fahrzeuge</w:t>
      </w:r>
    </w:p>
    <w:p w14:paraId="04DB36B0" w14:textId="77777777" w:rsidR="007524FE" w:rsidRPr="000C0628" w:rsidRDefault="007524FE" w:rsidP="006548C5">
      <w:pPr>
        <w:spacing w:line="276" w:lineRule="auto"/>
        <w:ind w:left="2410"/>
        <w:rPr>
          <w:rFonts w:ascii="Arial" w:hAnsi="Arial"/>
          <w:sz w:val="22"/>
          <w:szCs w:val="22"/>
          <w:lang w:val="de-DE"/>
        </w:rPr>
      </w:pPr>
    </w:p>
    <w:p w14:paraId="39B3A0A4" w14:textId="49F90AAF" w:rsidR="006548C5" w:rsidRPr="000C0628" w:rsidRDefault="00B46D20" w:rsidP="007524FE">
      <w:pPr>
        <w:spacing w:line="276" w:lineRule="auto"/>
        <w:rPr>
          <w:rFonts w:ascii="Arial" w:hAnsi="Arial"/>
          <w:sz w:val="22"/>
          <w:szCs w:val="22"/>
          <w:lang w:val="de-DE"/>
        </w:rPr>
      </w:pPr>
      <w:r w:rsidRPr="000C0628">
        <w:rPr>
          <w:rFonts w:ascii="Arial" w:hAnsi="Arial"/>
          <w:sz w:val="22"/>
          <w:szCs w:val="22"/>
          <w:lang w:val="de-DE"/>
        </w:rPr>
        <w:t>Für 2020 ist ein positiver Indikator hervorzuheben: Renault Trucks verzeichnet im Vergleich zu 2019 einen Anstieg des Auftragseingangs um 12%.</w:t>
      </w:r>
    </w:p>
    <w:p w14:paraId="0E3C4870" w14:textId="08706D32" w:rsidR="006548C5" w:rsidRPr="000C0628" w:rsidRDefault="006548C5" w:rsidP="006548C5">
      <w:pPr>
        <w:spacing w:line="276" w:lineRule="auto"/>
        <w:ind w:left="2410"/>
        <w:rPr>
          <w:rFonts w:ascii="Arial" w:hAnsi="Arial"/>
          <w:sz w:val="22"/>
          <w:szCs w:val="22"/>
          <w:lang w:val="de-DE"/>
        </w:rPr>
      </w:pPr>
    </w:p>
    <w:p w14:paraId="5C19BC1A" w14:textId="77777777" w:rsidR="00302546" w:rsidRPr="000C0628" w:rsidRDefault="00302546" w:rsidP="006548C5">
      <w:pPr>
        <w:spacing w:line="276" w:lineRule="auto"/>
        <w:ind w:left="2410"/>
        <w:rPr>
          <w:rFonts w:ascii="Arial" w:hAnsi="Arial"/>
          <w:sz w:val="22"/>
          <w:szCs w:val="22"/>
          <w:lang w:val="de-DE"/>
        </w:rPr>
      </w:pPr>
    </w:p>
    <w:p w14:paraId="2B44E04F" w14:textId="2DFDC8FF" w:rsidR="006C16B7" w:rsidRPr="000C0628" w:rsidRDefault="00D70C45"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 xml:space="preserve">In Europa </w:t>
      </w:r>
      <w:r w:rsidR="00196EF2" w:rsidRPr="000C0628">
        <w:rPr>
          <w:rFonts w:ascii="Arial" w:hAnsi="Arial"/>
          <w:b/>
          <w:bCs/>
          <w:i/>
          <w:iCs/>
          <w:sz w:val="22"/>
          <w:szCs w:val="22"/>
          <w:lang w:val="de-DE"/>
        </w:rPr>
        <w:t>Marktanteil behauptet,</w:t>
      </w:r>
      <w:r w:rsidRPr="000C0628">
        <w:rPr>
          <w:rFonts w:ascii="Arial" w:hAnsi="Arial"/>
          <w:b/>
          <w:bCs/>
          <w:i/>
          <w:iCs/>
          <w:sz w:val="22"/>
          <w:szCs w:val="22"/>
          <w:lang w:val="de-DE"/>
        </w:rPr>
        <w:t xml:space="preserve"> in Frankreich</w:t>
      </w:r>
      <w:r w:rsidR="00196EF2" w:rsidRPr="000C0628">
        <w:rPr>
          <w:rFonts w:ascii="Arial" w:hAnsi="Arial"/>
          <w:b/>
          <w:bCs/>
          <w:i/>
          <w:iCs/>
          <w:sz w:val="22"/>
          <w:szCs w:val="22"/>
          <w:lang w:val="de-DE"/>
        </w:rPr>
        <w:t xml:space="preserve"> unangefochtener Marktführer</w:t>
      </w:r>
    </w:p>
    <w:p w14:paraId="0E6B5E4B" w14:textId="77777777" w:rsidR="006C16B7" w:rsidRPr="000C0628" w:rsidRDefault="006C16B7" w:rsidP="007B1F61">
      <w:pPr>
        <w:spacing w:line="276" w:lineRule="auto"/>
        <w:ind w:left="2410"/>
        <w:rPr>
          <w:rFonts w:ascii="Arial" w:hAnsi="Arial"/>
          <w:sz w:val="22"/>
          <w:szCs w:val="22"/>
          <w:lang w:val="de-DE"/>
        </w:rPr>
      </w:pPr>
    </w:p>
    <w:p w14:paraId="31A5747C" w14:textId="32614346" w:rsidR="000F2223" w:rsidRPr="000C0628" w:rsidRDefault="00D70C45" w:rsidP="006C16B7">
      <w:pPr>
        <w:spacing w:line="276" w:lineRule="auto"/>
        <w:rPr>
          <w:rFonts w:ascii="Arial" w:hAnsi="Arial"/>
          <w:sz w:val="22"/>
          <w:szCs w:val="22"/>
          <w:lang w:val="de-DE"/>
        </w:rPr>
      </w:pPr>
      <w:r w:rsidRPr="000C0628">
        <w:rPr>
          <w:rFonts w:ascii="Arial" w:hAnsi="Arial"/>
          <w:sz w:val="22"/>
          <w:szCs w:val="22"/>
          <w:lang w:val="de-DE"/>
        </w:rPr>
        <w:t xml:space="preserve">In Europa hat Renault Trucks </w:t>
      </w:r>
      <w:r w:rsidR="0037318D" w:rsidRPr="000C0628">
        <w:rPr>
          <w:rFonts w:ascii="Arial" w:hAnsi="Arial"/>
          <w:sz w:val="22"/>
          <w:szCs w:val="22"/>
          <w:lang w:val="de-DE"/>
        </w:rPr>
        <w:t xml:space="preserve">dank </w:t>
      </w:r>
      <w:r w:rsidR="0034299A" w:rsidRPr="000C0628">
        <w:rPr>
          <w:rFonts w:ascii="Arial" w:hAnsi="Arial"/>
          <w:sz w:val="22"/>
          <w:szCs w:val="22"/>
          <w:lang w:val="de-DE"/>
        </w:rPr>
        <w:t>der Marke gewidmeten</w:t>
      </w:r>
      <w:r w:rsidRPr="000C0628">
        <w:rPr>
          <w:rFonts w:ascii="Arial" w:hAnsi="Arial"/>
          <w:sz w:val="22"/>
          <w:szCs w:val="22"/>
          <w:lang w:val="de-DE"/>
        </w:rPr>
        <w:t xml:space="preserve"> Organisationen</w:t>
      </w:r>
      <w:r w:rsidR="0034299A" w:rsidRPr="000C0628">
        <w:rPr>
          <w:rFonts w:ascii="Arial" w:hAnsi="Arial"/>
          <w:sz w:val="22"/>
          <w:szCs w:val="22"/>
          <w:lang w:val="de-DE"/>
        </w:rPr>
        <w:t xml:space="preserve"> sowie</w:t>
      </w:r>
      <w:r w:rsidRPr="000C0628">
        <w:rPr>
          <w:rFonts w:ascii="Arial" w:hAnsi="Arial"/>
          <w:sz w:val="22"/>
          <w:szCs w:val="22"/>
          <w:lang w:val="de-DE"/>
        </w:rPr>
        <w:t xml:space="preserve"> flexible</w:t>
      </w:r>
      <w:r w:rsidR="0034299A" w:rsidRPr="000C0628">
        <w:rPr>
          <w:rFonts w:ascii="Arial" w:hAnsi="Arial"/>
          <w:sz w:val="22"/>
          <w:szCs w:val="22"/>
          <w:lang w:val="de-DE"/>
        </w:rPr>
        <w:t>n</w:t>
      </w:r>
      <w:r w:rsidR="005653B2" w:rsidRPr="000C0628">
        <w:rPr>
          <w:rFonts w:ascii="Arial" w:hAnsi="Arial"/>
          <w:sz w:val="22"/>
          <w:szCs w:val="22"/>
          <w:lang w:val="de-DE"/>
        </w:rPr>
        <w:t>, auf die Bedürfnisse der Kunden in Krisenzeiten abgestimmt</w:t>
      </w:r>
      <w:r w:rsidR="0034299A" w:rsidRPr="000C0628">
        <w:rPr>
          <w:rFonts w:ascii="Arial" w:hAnsi="Arial"/>
          <w:sz w:val="22"/>
          <w:szCs w:val="22"/>
          <w:lang w:val="de-DE"/>
        </w:rPr>
        <w:t>en</w:t>
      </w:r>
      <w:r w:rsidRPr="000C0628">
        <w:rPr>
          <w:rFonts w:ascii="Arial" w:hAnsi="Arial"/>
          <w:sz w:val="22"/>
          <w:szCs w:val="22"/>
          <w:lang w:val="de-DE"/>
        </w:rPr>
        <w:t xml:space="preserve"> Angebote</w:t>
      </w:r>
      <w:r w:rsidR="0034299A" w:rsidRPr="000C0628">
        <w:rPr>
          <w:rFonts w:ascii="Arial" w:hAnsi="Arial"/>
          <w:sz w:val="22"/>
          <w:szCs w:val="22"/>
          <w:lang w:val="de-DE"/>
        </w:rPr>
        <w:t>n</w:t>
      </w:r>
      <w:r w:rsidRPr="000C0628">
        <w:rPr>
          <w:rFonts w:ascii="Arial" w:hAnsi="Arial"/>
          <w:sz w:val="22"/>
          <w:szCs w:val="22"/>
          <w:lang w:val="de-DE"/>
        </w:rPr>
        <w:t>, seine Position in einem turbulenten Markt behauptet.</w:t>
      </w:r>
    </w:p>
    <w:p w14:paraId="38372DFD" w14:textId="31269EC3" w:rsidR="006C16B7" w:rsidRPr="000C0628" w:rsidRDefault="007524FE" w:rsidP="006C16B7">
      <w:pPr>
        <w:spacing w:line="276" w:lineRule="auto"/>
        <w:rPr>
          <w:rFonts w:ascii="Arial" w:hAnsi="Arial"/>
          <w:sz w:val="22"/>
          <w:szCs w:val="22"/>
          <w:lang w:val="de-DE"/>
        </w:rPr>
      </w:pPr>
      <w:r w:rsidRPr="000C0628">
        <w:rPr>
          <w:rFonts w:ascii="Arial" w:hAnsi="Arial"/>
          <w:sz w:val="22"/>
          <w:szCs w:val="22"/>
          <w:lang w:val="de-DE"/>
        </w:rPr>
        <w:t xml:space="preserve"> </w:t>
      </w:r>
    </w:p>
    <w:p w14:paraId="75A4E3E9" w14:textId="75F7C52D" w:rsidR="007524FE" w:rsidRPr="000C0628" w:rsidRDefault="00D85161" w:rsidP="006C16B7">
      <w:pPr>
        <w:spacing w:line="276" w:lineRule="auto"/>
        <w:rPr>
          <w:rFonts w:ascii="Arial" w:hAnsi="Arial"/>
          <w:sz w:val="22"/>
          <w:szCs w:val="22"/>
          <w:lang w:val="de-DE"/>
        </w:rPr>
      </w:pPr>
      <w:r w:rsidRPr="000C0628">
        <w:rPr>
          <w:rFonts w:ascii="Arial" w:hAnsi="Arial"/>
          <w:sz w:val="22"/>
          <w:szCs w:val="22"/>
          <w:lang w:val="de-DE"/>
        </w:rPr>
        <w:t xml:space="preserve">Auf dem europäischen Markt für Fahrzeuge </w:t>
      </w:r>
      <w:r w:rsidR="006E3C11" w:rsidRPr="000C0628">
        <w:rPr>
          <w:rFonts w:ascii="Arial" w:hAnsi="Arial"/>
          <w:sz w:val="22"/>
          <w:szCs w:val="22"/>
          <w:lang w:val="de-DE"/>
        </w:rPr>
        <w:t>über</w:t>
      </w:r>
      <w:r w:rsidR="003C23A2" w:rsidRPr="000C0628">
        <w:rPr>
          <w:rFonts w:ascii="Arial" w:hAnsi="Arial"/>
          <w:sz w:val="22"/>
          <w:szCs w:val="22"/>
          <w:lang w:val="de-DE"/>
        </w:rPr>
        <w:t xml:space="preserve"> 6 Tonnen</w:t>
      </w:r>
      <w:r w:rsidRPr="000C0628">
        <w:rPr>
          <w:rFonts w:ascii="Arial" w:hAnsi="Arial"/>
          <w:sz w:val="22"/>
          <w:szCs w:val="22"/>
          <w:lang w:val="de-DE"/>
        </w:rPr>
        <w:t xml:space="preserve"> verzeichnet</w:t>
      </w:r>
      <w:r w:rsidR="003C23A2" w:rsidRPr="000C0628">
        <w:rPr>
          <w:rFonts w:ascii="Arial" w:hAnsi="Arial"/>
          <w:sz w:val="22"/>
          <w:szCs w:val="22"/>
          <w:lang w:val="de-DE"/>
        </w:rPr>
        <w:t>e</w:t>
      </w:r>
      <w:r w:rsidRPr="000C0628">
        <w:rPr>
          <w:rFonts w:ascii="Arial" w:hAnsi="Arial"/>
          <w:sz w:val="22"/>
          <w:szCs w:val="22"/>
          <w:lang w:val="de-DE"/>
        </w:rPr>
        <w:t xml:space="preserve"> der französische Hersteller im Jahr 2020 einen stabilen Marktanteil von 8,5%</w:t>
      </w:r>
      <w:r w:rsidR="006E3C11" w:rsidRPr="000C0628">
        <w:rPr>
          <w:rFonts w:ascii="Arial" w:hAnsi="Arial"/>
          <w:sz w:val="22"/>
          <w:szCs w:val="22"/>
          <w:lang w:val="de-DE"/>
        </w:rPr>
        <w:t>.</w:t>
      </w:r>
      <w:r w:rsidR="00087B4A" w:rsidRPr="000C0628">
        <w:rPr>
          <w:rFonts w:ascii="Arial" w:hAnsi="Arial"/>
          <w:sz w:val="22"/>
          <w:szCs w:val="22"/>
          <w:lang w:val="de-DE"/>
        </w:rPr>
        <w:t xml:space="preserve"> </w:t>
      </w:r>
      <w:r w:rsidR="003C23A2" w:rsidRPr="000C0628">
        <w:rPr>
          <w:rFonts w:ascii="Arial" w:hAnsi="Arial"/>
          <w:sz w:val="22"/>
          <w:szCs w:val="22"/>
          <w:lang w:val="de-DE"/>
        </w:rPr>
        <w:t>Mit einem unveränderten Marktanteil von 8,8% im Segment über 16 Tonnen und einem Anstieg um 0,3 Punkte im mittleren Marktsegment (6-16 Tonnen) auf 6,6%.</w:t>
      </w:r>
    </w:p>
    <w:p w14:paraId="37EC1C27" w14:textId="77777777" w:rsidR="006C16B7" w:rsidRPr="000C0628" w:rsidRDefault="006C16B7" w:rsidP="006C16B7">
      <w:pPr>
        <w:spacing w:line="276" w:lineRule="auto"/>
        <w:rPr>
          <w:rFonts w:ascii="Arial" w:hAnsi="Arial"/>
          <w:sz w:val="22"/>
          <w:szCs w:val="22"/>
          <w:lang w:val="de-DE"/>
        </w:rPr>
      </w:pPr>
      <w:r w:rsidRPr="000C0628">
        <w:rPr>
          <w:rFonts w:ascii="Arial" w:hAnsi="Arial"/>
          <w:sz w:val="22"/>
          <w:szCs w:val="22"/>
          <w:lang w:val="de-DE"/>
        </w:rPr>
        <w:t>​</w:t>
      </w:r>
    </w:p>
    <w:p w14:paraId="42E063E0" w14:textId="684D743E" w:rsidR="000F2223" w:rsidRPr="000C0628" w:rsidRDefault="005A1BC3" w:rsidP="000F2223">
      <w:pPr>
        <w:spacing w:line="276" w:lineRule="auto"/>
        <w:rPr>
          <w:rFonts w:ascii="Arial" w:hAnsi="Arial"/>
          <w:sz w:val="22"/>
          <w:szCs w:val="22"/>
          <w:lang w:val="de-DE"/>
        </w:rPr>
      </w:pPr>
      <w:r w:rsidRPr="000C0628">
        <w:rPr>
          <w:rFonts w:ascii="Arial" w:hAnsi="Arial"/>
          <w:sz w:val="22"/>
          <w:szCs w:val="22"/>
          <w:lang w:val="de-DE"/>
        </w:rPr>
        <w:t>Mit einem Marktanteil von 28,3% (+0,6 Punkte) bei den Fahrzeugen über 6 Tonnen bleibt Renault Trucks auf dem französischen Markt unangefochtener Marktführer</w:t>
      </w:r>
      <w:r w:rsidR="000F2223" w:rsidRPr="000C0628">
        <w:rPr>
          <w:rFonts w:ascii="Arial" w:hAnsi="Arial"/>
          <w:sz w:val="22"/>
          <w:szCs w:val="22"/>
          <w:lang w:val="de-DE"/>
        </w:rPr>
        <w:t xml:space="preserve">. </w:t>
      </w:r>
    </w:p>
    <w:p w14:paraId="2311DF62" w14:textId="3179B50C" w:rsidR="000F2223" w:rsidRPr="000C0628" w:rsidRDefault="000F2223" w:rsidP="000F2223">
      <w:pPr>
        <w:spacing w:line="276" w:lineRule="auto"/>
        <w:rPr>
          <w:rFonts w:ascii="Arial" w:hAnsi="Arial"/>
          <w:sz w:val="22"/>
          <w:szCs w:val="22"/>
          <w:lang w:val="de-DE"/>
        </w:rPr>
      </w:pPr>
      <w:r w:rsidRPr="000C0628">
        <w:rPr>
          <w:rFonts w:ascii="Arial" w:hAnsi="Arial"/>
          <w:sz w:val="22"/>
          <w:szCs w:val="22"/>
          <w:lang w:val="de-DE"/>
        </w:rPr>
        <w:t>​</w:t>
      </w:r>
    </w:p>
    <w:p w14:paraId="1B51394B" w14:textId="28690B07" w:rsidR="006C16B7" w:rsidRPr="000C0628" w:rsidRDefault="003E76FA" w:rsidP="006C16B7">
      <w:pPr>
        <w:spacing w:line="276" w:lineRule="auto"/>
        <w:rPr>
          <w:rFonts w:ascii="Arial" w:hAnsi="Arial"/>
          <w:sz w:val="22"/>
          <w:szCs w:val="22"/>
          <w:lang w:val="de-DE"/>
        </w:rPr>
      </w:pPr>
      <w:r w:rsidRPr="000C0628">
        <w:rPr>
          <w:rFonts w:ascii="Arial" w:hAnsi="Arial"/>
          <w:sz w:val="22"/>
          <w:szCs w:val="22"/>
          <w:lang w:val="de-DE"/>
        </w:rPr>
        <w:t>Ein positiver Indikator: im letzten Quartal 2020 verzeichnete Renault Trucks</w:t>
      </w:r>
      <w:r w:rsidR="00C53358" w:rsidRPr="000C0628">
        <w:rPr>
          <w:rFonts w:ascii="Arial" w:hAnsi="Arial"/>
          <w:sz w:val="22"/>
          <w:szCs w:val="22"/>
          <w:lang w:val="de-DE"/>
        </w:rPr>
        <w:t xml:space="preserve"> einen Anstieg der Auftragseingänge um 40%</w:t>
      </w:r>
      <w:r w:rsidRPr="000C0628">
        <w:rPr>
          <w:rFonts w:ascii="Arial" w:hAnsi="Arial"/>
          <w:sz w:val="22"/>
          <w:szCs w:val="22"/>
          <w:lang w:val="de-DE"/>
        </w:rPr>
        <w:t xml:space="preserve"> gegenüber dem Vorjahr (Q4 2020 vs Q4 2019)</w:t>
      </w:r>
      <w:r w:rsidR="008B25FC" w:rsidRPr="000C0628">
        <w:rPr>
          <w:rFonts w:ascii="Arial" w:hAnsi="Arial"/>
          <w:sz w:val="22"/>
          <w:szCs w:val="22"/>
          <w:lang w:val="de-DE"/>
        </w:rPr>
        <w:t>.</w:t>
      </w:r>
    </w:p>
    <w:p w14:paraId="160FAD71" w14:textId="25C4EFDF" w:rsidR="006C16B7" w:rsidRPr="000C0628" w:rsidRDefault="006C16B7" w:rsidP="006C16B7">
      <w:pPr>
        <w:spacing w:line="276" w:lineRule="auto"/>
        <w:rPr>
          <w:rFonts w:ascii="Arial" w:hAnsi="Arial"/>
          <w:sz w:val="22"/>
          <w:szCs w:val="22"/>
          <w:lang w:val="de-DE"/>
        </w:rPr>
      </w:pPr>
      <w:r w:rsidRPr="000C0628">
        <w:rPr>
          <w:rFonts w:ascii="Arial" w:hAnsi="Arial"/>
          <w:sz w:val="22"/>
          <w:szCs w:val="22"/>
          <w:lang w:val="de-DE"/>
        </w:rPr>
        <w:t>​</w:t>
      </w:r>
    </w:p>
    <w:p w14:paraId="0F33153B" w14:textId="77777777" w:rsidR="000F2223" w:rsidRPr="000C0628" w:rsidRDefault="000F2223" w:rsidP="006C16B7">
      <w:pPr>
        <w:spacing w:line="276" w:lineRule="auto"/>
        <w:rPr>
          <w:rFonts w:ascii="Arial" w:hAnsi="Arial"/>
          <w:sz w:val="22"/>
          <w:szCs w:val="22"/>
          <w:lang w:val="de-DE"/>
        </w:rPr>
      </w:pPr>
    </w:p>
    <w:p w14:paraId="7D203EE8" w14:textId="5E93E774" w:rsidR="000F2223" w:rsidRPr="000C0628" w:rsidRDefault="00EE2DFB"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Volumina international um 16% gestiegen</w:t>
      </w:r>
    </w:p>
    <w:p w14:paraId="55C47173" w14:textId="35C23C65" w:rsidR="006C16B7" w:rsidRPr="000C0628" w:rsidRDefault="006C16B7" w:rsidP="006C16B7">
      <w:pPr>
        <w:spacing w:line="276" w:lineRule="auto"/>
        <w:rPr>
          <w:rFonts w:ascii="Arial" w:hAnsi="Arial"/>
          <w:sz w:val="22"/>
          <w:szCs w:val="22"/>
          <w:lang w:val="de-DE"/>
        </w:rPr>
      </w:pPr>
    </w:p>
    <w:p w14:paraId="6C411C2C" w14:textId="46196DE4" w:rsidR="006C16B7" w:rsidRPr="000C0628" w:rsidRDefault="00904D95" w:rsidP="006C16B7">
      <w:pPr>
        <w:spacing w:line="276" w:lineRule="auto"/>
        <w:rPr>
          <w:rFonts w:ascii="Arial" w:hAnsi="Arial"/>
          <w:sz w:val="22"/>
          <w:szCs w:val="22"/>
          <w:lang w:val="de-DE"/>
        </w:rPr>
      </w:pPr>
      <w:r w:rsidRPr="000C0628">
        <w:rPr>
          <w:rFonts w:ascii="Arial" w:hAnsi="Arial"/>
          <w:sz w:val="22"/>
          <w:szCs w:val="22"/>
          <w:lang w:val="de-DE"/>
        </w:rPr>
        <w:t>Auf internationaler Ebene verzeichnete Renault Trucks einen Anstieg des Fakturierungsvolumens um 16%.</w:t>
      </w:r>
      <w:r w:rsidR="000F2223" w:rsidRPr="000C0628">
        <w:rPr>
          <w:rFonts w:ascii="Arial" w:hAnsi="Arial"/>
          <w:sz w:val="22"/>
          <w:szCs w:val="22"/>
          <w:lang w:val="de-DE"/>
        </w:rPr>
        <w:t xml:space="preserve"> </w:t>
      </w:r>
    </w:p>
    <w:p w14:paraId="615C7388" w14:textId="77777777" w:rsidR="00314E8D" w:rsidRPr="000C0628" w:rsidRDefault="00314E8D" w:rsidP="006C16B7">
      <w:pPr>
        <w:spacing w:line="276" w:lineRule="auto"/>
        <w:rPr>
          <w:rFonts w:ascii="Arial" w:hAnsi="Arial"/>
          <w:sz w:val="22"/>
          <w:szCs w:val="22"/>
          <w:lang w:val="de-DE"/>
        </w:rPr>
      </w:pPr>
    </w:p>
    <w:p w14:paraId="0BACA452" w14:textId="078E2947" w:rsidR="000F2223" w:rsidRPr="000C0628" w:rsidRDefault="00715BEB" w:rsidP="006C16B7">
      <w:pPr>
        <w:spacing w:line="276" w:lineRule="auto"/>
        <w:rPr>
          <w:rFonts w:ascii="Arial" w:hAnsi="Arial"/>
          <w:sz w:val="22"/>
          <w:szCs w:val="22"/>
          <w:lang w:val="de-DE"/>
        </w:rPr>
      </w:pPr>
      <w:r w:rsidRPr="000C0628">
        <w:rPr>
          <w:rFonts w:ascii="Arial" w:hAnsi="Arial"/>
          <w:sz w:val="22"/>
          <w:szCs w:val="22"/>
          <w:lang w:val="de-DE"/>
        </w:rPr>
        <w:t xml:space="preserve">Das Jahr </w:t>
      </w:r>
      <w:r w:rsidR="00753C58" w:rsidRPr="000C0628">
        <w:rPr>
          <w:rFonts w:ascii="Arial" w:hAnsi="Arial"/>
          <w:sz w:val="22"/>
          <w:szCs w:val="22"/>
          <w:lang w:val="de-DE"/>
        </w:rPr>
        <w:t xml:space="preserve">2020 war </w:t>
      </w:r>
      <w:r w:rsidR="00870E27" w:rsidRPr="000C0628">
        <w:rPr>
          <w:rFonts w:ascii="Arial" w:hAnsi="Arial"/>
          <w:sz w:val="22"/>
          <w:szCs w:val="22"/>
          <w:lang w:val="de-DE"/>
        </w:rPr>
        <w:t>ganz besonders</w:t>
      </w:r>
      <w:r w:rsidR="00753C58" w:rsidRPr="000C0628">
        <w:rPr>
          <w:rFonts w:ascii="Arial" w:hAnsi="Arial"/>
          <w:sz w:val="22"/>
          <w:szCs w:val="22"/>
          <w:lang w:val="de-DE"/>
        </w:rPr>
        <w:t xml:space="preserve"> </w:t>
      </w:r>
      <w:r w:rsidR="00715F56" w:rsidRPr="000C0628">
        <w:rPr>
          <w:rFonts w:ascii="Arial" w:hAnsi="Arial"/>
          <w:sz w:val="22"/>
          <w:szCs w:val="22"/>
          <w:lang w:val="de-DE"/>
        </w:rPr>
        <w:t>von</w:t>
      </w:r>
      <w:r w:rsidR="00753C58" w:rsidRPr="000C0628">
        <w:rPr>
          <w:rFonts w:ascii="Arial" w:hAnsi="Arial"/>
          <w:sz w:val="22"/>
          <w:szCs w:val="22"/>
          <w:lang w:val="de-DE"/>
        </w:rPr>
        <w:t xml:space="preserve"> eine</w:t>
      </w:r>
      <w:r w:rsidR="00715F56" w:rsidRPr="000C0628">
        <w:rPr>
          <w:rFonts w:ascii="Arial" w:hAnsi="Arial"/>
          <w:sz w:val="22"/>
          <w:szCs w:val="22"/>
          <w:lang w:val="de-DE"/>
        </w:rPr>
        <w:t>m</w:t>
      </w:r>
      <w:r w:rsidR="00753C58" w:rsidRPr="000C0628">
        <w:rPr>
          <w:rFonts w:ascii="Arial" w:hAnsi="Arial"/>
          <w:sz w:val="22"/>
          <w:szCs w:val="22"/>
          <w:lang w:val="de-DE"/>
        </w:rPr>
        <w:t xml:space="preserve"> starken A</w:t>
      </w:r>
      <w:r w:rsidR="00870E27" w:rsidRPr="000C0628">
        <w:rPr>
          <w:rFonts w:ascii="Arial" w:hAnsi="Arial"/>
          <w:sz w:val="22"/>
          <w:szCs w:val="22"/>
          <w:lang w:val="de-DE"/>
        </w:rPr>
        <w:t>ufschwung</w:t>
      </w:r>
      <w:r w:rsidR="00753C58" w:rsidRPr="000C0628">
        <w:rPr>
          <w:rFonts w:ascii="Arial" w:hAnsi="Arial"/>
          <w:sz w:val="22"/>
          <w:szCs w:val="22"/>
          <w:lang w:val="de-DE"/>
        </w:rPr>
        <w:t xml:space="preserve"> in Algerien ge</w:t>
      </w:r>
      <w:r w:rsidR="00870E27" w:rsidRPr="000C0628">
        <w:rPr>
          <w:rFonts w:ascii="Arial" w:hAnsi="Arial"/>
          <w:sz w:val="22"/>
          <w:szCs w:val="22"/>
          <w:lang w:val="de-DE"/>
        </w:rPr>
        <w:t>prägt,</w:t>
      </w:r>
      <w:r w:rsidR="00753C58" w:rsidRPr="000C0628">
        <w:rPr>
          <w:rFonts w:ascii="Arial" w:hAnsi="Arial"/>
          <w:sz w:val="22"/>
          <w:szCs w:val="22"/>
          <w:lang w:val="de-DE"/>
        </w:rPr>
        <w:t xml:space="preserve"> einem historischen Markt für Renault Trucks mit 1 100</w:t>
      </w:r>
      <w:r w:rsidR="00870E27" w:rsidRPr="000C0628">
        <w:rPr>
          <w:rFonts w:ascii="Arial" w:hAnsi="Arial"/>
          <w:sz w:val="22"/>
          <w:szCs w:val="22"/>
          <w:lang w:val="de-DE"/>
        </w:rPr>
        <w:t xml:space="preserve"> fakturierten Lkw</w:t>
      </w:r>
      <w:r w:rsidR="00715F56" w:rsidRPr="000C0628">
        <w:rPr>
          <w:rFonts w:ascii="Arial" w:hAnsi="Arial"/>
          <w:sz w:val="22"/>
          <w:szCs w:val="22"/>
          <w:lang w:val="de-DE"/>
        </w:rPr>
        <w:t xml:space="preserve"> -</w:t>
      </w:r>
      <w:r w:rsidR="00870E27" w:rsidRPr="000C0628">
        <w:rPr>
          <w:rFonts w:ascii="Arial" w:hAnsi="Arial"/>
          <w:sz w:val="22"/>
          <w:szCs w:val="22"/>
          <w:lang w:val="de-DE"/>
        </w:rPr>
        <w:t xml:space="preserve"> ein</w:t>
      </w:r>
      <w:r w:rsidR="00753C58" w:rsidRPr="000C0628">
        <w:rPr>
          <w:rFonts w:ascii="Arial" w:hAnsi="Arial"/>
          <w:sz w:val="22"/>
          <w:szCs w:val="22"/>
          <w:lang w:val="de-DE"/>
        </w:rPr>
        <w:t xml:space="preserve"> Anstieg um 80% gegenüber 2019.</w:t>
      </w:r>
      <w:r w:rsidR="00870E27" w:rsidRPr="000C0628">
        <w:rPr>
          <w:rFonts w:ascii="Arial" w:hAnsi="Arial"/>
          <w:sz w:val="22"/>
          <w:szCs w:val="22"/>
          <w:lang w:val="de-DE"/>
        </w:rPr>
        <w:t xml:space="preserve"> Dank seines Montagewerks in Meftah </w:t>
      </w:r>
      <w:r w:rsidR="00715F56" w:rsidRPr="000C0628">
        <w:rPr>
          <w:rFonts w:ascii="Arial" w:hAnsi="Arial"/>
          <w:sz w:val="22"/>
          <w:szCs w:val="22"/>
          <w:lang w:val="de-DE"/>
        </w:rPr>
        <w:t xml:space="preserve">hat </w:t>
      </w:r>
      <w:r w:rsidR="00870E27" w:rsidRPr="000C0628">
        <w:rPr>
          <w:rFonts w:ascii="Arial" w:hAnsi="Arial"/>
          <w:sz w:val="22"/>
          <w:szCs w:val="22"/>
          <w:lang w:val="de-DE"/>
        </w:rPr>
        <w:t xml:space="preserve">der französische Hersteller seine </w:t>
      </w:r>
      <w:r w:rsidR="00715F56" w:rsidRPr="000C0628">
        <w:rPr>
          <w:rFonts w:ascii="Arial" w:hAnsi="Arial"/>
          <w:sz w:val="22"/>
          <w:szCs w:val="22"/>
          <w:lang w:val="de-DE"/>
        </w:rPr>
        <w:t xml:space="preserve">führende </w:t>
      </w:r>
      <w:r w:rsidR="00870E27" w:rsidRPr="000C0628">
        <w:rPr>
          <w:rFonts w:ascii="Arial" w:hAnsi="Arial"/>
          <w:sz w:val="22"/>
          <w:szCs w:val="22"/>
          <w:lang w:val="de-DE"/>
        </w:rPr>
        <w:t xml:space="preserve">Position in Algerien mit </w:t>
      </w:r>
      <w:r w:rsidR="00715F56" w:rsidRPr="000C0628">
        <w:rPr>
          <w:rFonts w:ascii="Arial" w:hAnsi="Arial"/>
          <w:sz w:val="22"/>
          <w:szCs w:val="22"/>
          <w:lang w:val="de-DE"/>
        </w:rPr>
        <w:t>einem</w:t>
      </w:r>
      <w:r w:rsidR="00870E27" w:rsidRPr="000C0628">
        <w:rPr>
          <w:rFonts w:ascii="Arial" w:hAnsi="Arial"/>
          <w:sz w:val="22"/>
          <w:szCs w:val="22"/>
          <w:lang w:val="de-DE"/>
        </w:rPr>
        <w:t xml:space="preserve"> Marktanteil</w:t>
      </w:r>
      <w:r w:rsidR="00715F56" w:rsidRPr="000C0628">
        <w:rPr>
          <w:rFonts w:ascii="Arial" w:hAnsi="Arial"/>
          <w:sz w:val="22"/>
          <w:szCs w:val="22"/>
          <w:lang w:val="de-DE"/>
        </w:rPr>
        <w:t xml:space="preserve"> von 47,8%</w:t>
      </w:r>
      <w:r w:rsidR="00870E27" w:rsidRPr="000C0628">
        <w:rPr>
          <w:rFonts w:ascii="Arial" w:hAnsi="Arial"/>
          <w:sz w:val="22"/>
          <w:szCs w:val="22"/>
          <w:lang w:val="de-DE"/>
        </w:rPr>
        <w:t xml:space="preserve"> auf dem </w:t>
      </w:r>
      <w:r w:rsidR="00715F56" w:rsidRPr="000C0628">
        <w:rPr>
          <w:rFonts w:ascii="Arial" w:hAnsi="Arial"/>
          <w:sz w:val="22"/>
          <w:szCs w:val="22"/>
          <w:lang w:val="de-DE"/>
        </w:rPr>
        <w:t xml:space="preserve">europäischen </w:t>
      </w:r>
      <w:r w:rsidR="00870E27" w:rsidRPr="000C0628">
        <w:rPr>
          <w:rFonts w:ascii="Arial" w:hAnsi="Arial"/>
          <w:sz w:val="22"/>
          <w:szCs w:val="22"/>
          <w:lang w:val="de-DE"/>
        </w:rPr>
        <w:t>Markt für Fahrzeuge über 16 Tonnen</w:t>
      </w:r>
      <w:r w:rsidR="00715F56" w:rsidRPr="000C0628">
        <w:rPr>
          <w:rFonts w:ascii="Arial" w:hAnsi="Arial"/>
          <w:sz w:val="22"/>
          <w:szCs w:val="22"/>
          <w:lang w:val="de-DE"/>
        </w:rPr>
        <w:t xml:space="preserve"> gefestigt.</w:t>
      </w:r>
    </w:p>
    <w:p w14:paraId="6761BA49" w14:textId="2B34705E" w:rsidR="00314E8D" w:rsidRPr="000C0628" w:rsidRDefault="00314E8D" w:rsidP="006C16B7">
      <w:pPr>
        <w:spacing w:line="276" w:lineRule="auto"/>
        <w:rPr>
          <w:rFonts w:ascii="Arial" w:hAnsi="Arial"/>
          <w:sz w:val="22"/>
          <w:szCs w:val="22"/>
          <w:lang w:val="de-DE"/>
        </w:rPr>
      </w:pPr>
    </w:p>
    <w:p w14:paraId="32878501" w14:textId="77777777" w:rsidR="00302546" w:rsidRPr="000C0628" w:rsidRDefault="00302546" w:rsidP="006C16B7">
      <w:pPr>
        <w:spacing w:line="276" w:lineRule="auto"/>
        <w:rPr>
          <w:rFonts w:ascii="Arial" w:hAnsi="Arial"/>
          <w:sz w:val="22"/>
          <w:szCs w:val="22"/>
          <w:lang w:val="de-DE"/>
        </w:rPr>
      </w:pPr>
    </w:p>
    <w:p w14:paraId="617B11BA" w14:textId="77777777" w:rsidR="00871B23" w:rsidRDefault="00871B23" w:rsidP="006C16B7">
      <w:pPr>
        <w:spacing w:line="276" w:lineRule="auto"/>
        <w:rPr>
          <w:rFonts w:ascii="Arial" w:hAnsi="Arial"/>
          <w:sz w:val="22"/>
          <w:szCs w:val="22"/>
          <w:lang w:val="de-DE"/>
        </w:rPr>
      </w:pPr>
    </w:p>
    <w:p w14:paraId="15C78491" w14:textId="77ADCC14" w:rsidR="00314E8D" w:rsidRPr="000C0628" w:rsidRDefault="00BE0BDA" w:rsidP="006C16B7">
      <w:pPr>
        <w:spacing w:line="276" w:lineRule="auto"/>
        <w:rPr>
          <w:rFonts w:ascii="Arial" w:hAnsi="Arial"/>
          <w:sz w:val="22"/>
          <w:szCs w:val="22"/>
          <w:lang w:val="de-DE"/>
        </w:rPr>
      </w:pPr>
      <w:r w:rsidRPr="000C0628">
        <w:rPr>
          <w:rFonts w:ascii="Arial" w:hAnsi="Arial"/>
          <w:sz w:val="22"/>
          <w:szCs w:val="22"/>
          <w:lang w:val="de-DE"/>
        </w:rPr>
        <w:t>In der Türkei, einem äußerst dynamischen Markt, hat Renault Trucks</w:t>
      </w:r>
      <w:r w:rsidR="00412500" w:rsidRPr="000C0628">
        <w:rPr>
          <w:rFonts w:ascii="Arial" w:hAnsi="Arial"/>
          <w:sz w:val="22"/>
          <w:szCs w:val="22"/>
          <w:lang w:val="de-DE"/>
        </w:rPr>
        <w:t xml:space="preserve"> mit 1 061 Fahrzeugen im Jahr 2020 (gegenüber 640 Fahrzeugen im Jahr 2019)</w:t>
      </w:r>
      <w:r w:rsidR="0037318D" w:rsidRPr="000C0628">
        <w:rPr>
          <w:rFonts w:ascii="Arial" w:hAnsi="Arial"/>
          <w:sz w:val="22"/>
          <w:szCs w:val="22"/>
          <w:lang w:val="de-DE"/>
        </w:rPr>
        <w:t>,</w:t>
      </w:r>
      <w:r w:rsidRPr="000C0628">
        <w:rPr>
          <w:rFonts w:ascii="Arial" w:hAnsi="Arial"/>
          <w:sz w:val="22"/>
          <w:szCs w:val="22"/>
          <w:lang w:val="de-DE"/>
        </w:rPr>
        <w:t xml:space="preserve"> einen sehr starken Anstieg seiner Abrechnungsvolumen verzeichnet</w:t>
      </w:r>
      <w:r w:rsidR="00314E8D" w:rsidRPr="000C0628">
        <w:rPr>
          <w:rFonts w:ascii="Arial" w:hAnsi="Arial"/>
          <w:sz w:val="22"/>
          <w:szCs w:val="22"/>
          <w:lang w:val="de-DE"/>
        </w:rPr>
        <w:t>.</w:t>
      </w:r>
    </w:p>
    <w:p w14:paraId="06D7BA42" w14:textId="68A1E172" w:rsidR="000F2223" w:rsidRPr="000C0628" w:rsidRDefault="000F2223" w:rsidP="006C16B7">
      <w:pPr>
        <w:spacing w:line="276" w:lineRule="auto"/>
        <w:rPr>
          <w:rFonts w:ascii="Arial" w:hAnsi="Arial"/>
          <w:sz w:val="22"/>
          <w:szCs w:val="22"/>
          <w:lang w:val="de-DE"/>
        </w:rPr>
      </w:pPr>
    </w:p>
    <w:p w14:paraId="2552BA31" w14:textId="2070F147" w:rsidR="00314E8D" w:rsidRPr="000C0628" w:rsidRDefault="006E0127" w:rsidP="006C16B7">
      <w:pPr>
        <w:spacing w:line="276" w:lineRule="auto"/>
        <w:rPr>
          <w:rFonts w:ascii="Arial" w:hAnsi="Arial"/>
          <w:sz w:val="22"/>
          <w:szCs w:val="22"/>
          <w:lang w:val="de-DE"/>
        </w:rPr>
      </w:pPr>
      <w:r w:rsidRPr="000C0628">
        <w:rPr>
          <w:rFonts w:ascii="Arial" w:hAnsi="Arial"/>
          <w:sz w:val="22"/>
          <w:szCs w:val="22"/>
          <w:lang w:val="de-DE"/>
        </w:rPr>
        <w:t>G</w:t>
      </w:r>
      <w:r w:rsidR="007935AD" w:rsidRPr="000C0628">
        <w:rPr>
          <w:rFonts w:ascii="Arial" w:hAnsi="Arial"/>
          <w:sz w:val="22"/>
          <w:szCs w:val="22"/>
          <w:lang w:val="de-DE"/>
        </w:rPr>
        <w:t>ute Ergebnis</w:t>
      </w:r>
      <w:r w:rsidRPr="000C0628">
        <w:rPr>
          <w:rFonts w:ascii="Arial" w:hAnsi="Arial"/>
          <w:sz w:val="22"/>
          <w:szCs w:val="22"/>
          <w:lang w:val="de-DE"/>
        </w:rPr>
        <w:t>se auch</w:t>
      </w:r>
      <w:r w:rsidR="007935AD" w:rsidRPr="000C0628">
        <w:rPr>
          <w:rFonts w:ascii="Arial" w:hAnsi="Arial"/>
          <w:sz w:val="22"/>
          <w:szCs w:val="22"/>
          <w:lang w:val="de-DE"/>
        </w:rPr>
        <w:t xml:space="preserve"> in Subsahara-Afrika, wo Renault Trucks spezielle Gebrauchtfahrzeuge anbietet (Renault Trucks T X-Port und T X-64, in der Used Trucks Factory umgebaute </w:t>
      </w:r>
      <w:r w:rsidRPr="000C0628">
        <w:rPr>
          <w:rFonts w:ascii="Arial" w:hAnsi="Arial"/>
          <w:sz w:val="22"/>
          <w:szCs w:val="22"/>
          <w:lang w:val="de-DE"/>
        </w:rPr>
        <w:t>Lkw</w:t>
      </w:r>
      <w:r w:rsidR="007935AD" w:rsidRPr="000C0628">
        <w:rPr>
          <w:rFonts w:ascii="Arial" w:hAnsi="Arial"/>
          <w:sz w:val="22"/>
          <w:szCs w:val="22"/>
          <w:lang w:val="de-DE"/>
        </w:rPr>
        <w:t>).</w:t>
      </w:r>
      <w:r w:rsidR="00B92D8E" w:rsidRPr="000C0628">
        <w:rPr>
          <w:rFonts w:ascii="Arial" w:hAnsi="Arial"/>
          <w:sz w:val="22"/>
          <w:szCs w:val="22"/>
          <w:lang w:val="de-DE"/>
        </w:rPr>
        <w:t xml:space="preserve"> Renault Trucks vertreibt auf diesen Märkten auch eine Sonderedition seiner K-Baureihe mit erhöhter Sicherheit, die Renault Trucks K Safety Edition</w:t>
      </w:r>
      <w:r w:rsidR="00314E8D" w:rsidRPr="000C0628">
        <w:rPr>
          <w:rFonts w:ascii="Arial" w:hAnsi="Arial"/>
          <w:sz w:val="22"/>
          <w:szCs w:val="22"/>
          <w:lang w:val="de-DE"/>
        </w:rPr>
        <w:t>.</w:t>
      </w:r>
    </w:p>
    <w:p w14:paraId="42E85877" w14:textId="09C59FDA" w:rsidR="00A61EA4" w:rsidRPr="000C0628" w:rsidRDefault="00A61EA4" w:rsidP="006C16B7">
      <w:pPr>
        <w:spacing w:line="276" w:lineRule="auto"/>
        <w:rPr>
          <w:rFonts w:ascii="Arial" w:hAnsi="Arial"/>
          <w:sz w:val="22"/>
          <w:szCs w:val="22"/>
          <w:lang w:val="de-DE"/>
        </w:rPr>
      </w:pPr>
    </w:p>
    <w:p w14:paraId="6E54A5F1" w14:textId="77777777" w:rsidR="007D3AE7" w:rsidRPr="000C0628" w:rsidRDefault="007D3AE7" w:rsidP="007D3AE7">
      <w:pPr>
        <w:pStyle w:val="ListParagraph"/>
        <w:spacing w:line="276" w:lineRule="auto"/>
        <w:ind w:left="1418"/>
        <w:rPr>
          <w:rFonts w:ascii="Arial" w:hAnsi="Arial"/>
          <w:b/>
          <w:bCs/>
          <w:i/>
          <w:iCs/>
          <w:sz w:val="22"/>
          <w:szCs w:val="22"/>
          <w:lang w:val="de-DE"/>
        </w:rPr>
      </w:pPr>
    </w:p>
    <w:p w14:paraId="1C236685" w14:textId="2C745896" w:rsidR="007D3AE7" w:rsidRPr="000C0628" w:rsidRDefault="001C0967"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Rekordvolumen für Gebrauchtfahrzeuge (+9%)</w:t>
      </w:r>
    </w:p>
    <w:p w14:paraId="5AA6E325" w14:textId="77777777" w:rsidR="007D3AE7" w:rsidRPr="000C0628" w:rsidRDefault="007D3AE7" w:rsidP="007D3AE7">
      <w:pPr>
        <w:pStyle w:val="ListParagraph"/>
        <w:spacing w:line="276" w:lineRule="auto"/>
        <w:ind w:left="1418"/>
        <w:rPr>
          <w:rFonts w:ascii="Arial" w:hAnsi="Arial"/>
          <w:sz w:val="22"/>
          <w:szCs w:val="22"/>
          <w:lang w:val="de-DE"/>
        </w:rPr>
      </w:pPr>
    </w:p>
    <w:p w14:paraId="429E488D" w14:textId="00BAE611" w:rsidR="007D3AE7" w:rsidRPr="000C0628" w:rsidRDefault="00772767" w:rsidP="007D3AE7">
      <w:pPr>
        <w:spacing w:line="276" w:lineRule="auto"/>
        <w:rPr>
          <w:rFonts w:ascii="Arial" w:hAnsi="Arial"/>
          <w:sz w:val="22"/>
          <w:szCs w:val="22"/>
          <w:lang w:val="de-DE"/>
        </w:rPr>
      </w:pPr>
      <w:r w:rsidRPr="000C0628">
        <w:rPr>
          <w:rFonts w:ascii="Arial" w:hAnsi="Arial"/>
          <w:sz w:val="22"/>
          <w:szCs w:val="22"/>
          <w:lang w:val="de-DE"/>
        </w:rPr>
        <w:t>Der Bereich Gebrauchtfahrzeuge stellt für Renault Trucks eine strategische Aktivität dar.</w:t>
      </w:r>
      <w:r w:rsidR="00944A4B" w:rsidRPr="000C0628">
        <w:rPr>
          <w:rFonts w:ascii="Arial" w:hAnsi="Arial"/>
          <w:sz w:val="22"/>
          <w:szCs w:val="22"/>
          <w:lang w:val="de-DE"/>
        </w:rPr>
        <w:t xml:space="preserve"> Die vom Hersteller ergriffenen Maßnahmen hinsichtlich der Spezifikation neuer Lkw (im Hinblick auf deren künftige Ankunft auf dem Gebrauchtwagenmarkt), die während der Gesundheitskrise ergriffenen Maßnahmen in Bezug auf die Flexibilität der Finanzierung, einfachere Vertragskündigungen usw. haben es dem Hersteller ermöglicht, im Jahr 2020 gut abzuschneiden. Renault Trucks hat nämlich mit 10 308 fakturierten Gebrauchtfahrzeugen ein Rekordvolumen </w:t>
      </w:r>
      <w:r w:rsidR="00A13446" w:rsidRPr="000C0628">
        <w:rPr>
          <w:rFonts w:ascii="Arial" w:hAnsi="Arial"/>
          <w:sz w:val="22"/>
          <w:szCs w:val="22"/>
          <w:lang w:val="de-DE"/>
        </w:rPr>
        <w:t>erzielt</w:t>
      </w:r>
      <w:r w:rsidR="00F91121" w:rsidRPr="000C0628">
        <w:rPr>
          <w:rFonts w:ascii="Arial" w:hAnsi="Arial"/>
          <w:sz w:val="22"/>
          <w:szCs w:val="22"/>
          <w:lang w:val="de-DE"/>
        </w:rPr>
        <w:t xml:space="preserve"> – ein</w:t>
      </w:r>
      <w:r w:rsidR="00A13446" w:rsidRPr="000C0628">
        <w:rPr>
          <w:rFonts w:ascii="Arial" w:hAnsi="Arial"/>
          <w:sz w:val="22"/>
          <w:szCs w:val="22"/>
          <w:lang w:val="de-DE"/>
        </w:rPr>
        <w:t>e</w:t>
      </w:r>
      <w:r w:rsidR="00F91121" w:rsidRPr="000C0628">
        <w:rPr>
          <w:rFonts w:ascii="Arial" w:hAnsi="Arial"/>
          <w:sz w:val="22"/>
          <w:szCs w:val="22"/>
          <w:lang w:val="de-DE"/>
        </w:rPr>
        <w:t xml:space="preserve"> </w:t>
      </w:r>
      <w:r w:rsidR="00A13446" w:rsidRPr="000C0628">
        <w:rPr>
          <w:rFonts w:ascii="Arial" w:hAnsi="Arial"/>
          <w:sz w:val="22"/>
          <w:szCs w:val="22"/>
          <w:lang w:val="de-DE"/>
        </w:rPr>
        <w:t>Steigerung</w:t>
      </w:r>
      <w:r w:rsidR="00F91121" w:rsidRPr="000C0628">
        <w:rPr>
          <w:rFonts w:ascii="Arial" w:hAnsi="Arial"/>
          <w:sz w:val="22"/>
          <w:szCs w:val="22"/>
          <w:lang w:val="de-DE"/>
        </w:rPr>
        <w:t xml:space="preserve"> von 9% gegenüber 2019.</w:t>
      </w:r>
    </w:p>
    <w:p w14:paraId="5CE97C26" w14:textId="77777777" w:rsidR="007D3AE7" w:rsidRPr="000C0628" w:rsidRDefault="007D3AE7" w:rsidP="007D3AE7">
      <w:pPr>
        <w:spacing w:line="276" w:lineRule="auto"/>
        <w:rPr>
          <w:rFonts w:ascii="Arial" w:hAnsi="Arial"/>
          <w:sz w:val="22"/>
          <w:szCs w:val="22"/>
          <w:lang w:val="de-DE"/>
        </w:rPr>
      </w:pPr>
    </w:p>
    <w:p w14:paraId="4423F5D7" w14:textId="33D7905E" w:rsidR="007D3AE7" w:rsidRPr="000C0628" w:rsidRDefault="00846CC3" w:rsidP="007D3AE7">
      <w:pPr>
        <w:spacing w:line="276" w:lineRule="auto"/>
        <w:rPr>
          <w:rFonts w:ascii="Arial" w:hAnsi="Arial"/>
          <w:sz w:val="22"/>
          <w:szCs w:val="22"/>
          <w:lang w:val="de-DE"/>
        </w:rPr>
      </w:pPr>
      <w:r w:rsidRPr="000C0628">
        <w:rPr>
          <w:rFonts w:ascii="Arial" w:hAnsi="Arial"/>
          <w:sz w:val="22"/>
          <w:szCs w:val="22"/>
          <w:lang w:val="de-DE"/>
        </w:rPr>
        <w:t xml:space="preserve">Auch bei den Dienstleistungen rund um Gebrauchtfahrzeuge hat Renault Trucks seine Performance deutlich gesteigert: die Service-Durchdringung ist im Vergleich zu 2019 um 4 Punkte auf 28% gestiegen. Die Anzahl der mit einem </w:t>
      </w:r>
      <w:r w:rsidRPr="000C0628">
        <w:rPr>
          <w:rFonts w:ascii="Arial" w:hAnsi="Arial"/>
          <w:i/>
          <w:iCs/>
          <w:sz w:val="22"/>
          <w:szCs w:val="22"/>
          <w:lang w:val="de-DE"/>
        </w:rPr>
        <w:t>Selection</w:t>
      </w:r>
      <w:r w:rsidRPr="000C0628">
        <w:rPr>
          <w:rFonts w:ascii="Arial" w:hAnsi="Arial"/>
          <w:iCs/>
          <w:sz w:val="22"/>
          <w:szCs w:val="22"/>
          <w:lang w:val="de-DE"/>
        </w:rPr>
        <w:t>-Garantievertrag verkauften gebrauchten Lkw ist im Jahr 2020 ebenfalls um 25% angestiegen</w:t>
      </w:r>
      <w:r w:rsidR="007D3AE7" w:rsidRPr="000C0628">
        <w:rPr>
          <w:rFonts w:ascii="Arial" w:hAnsi="Arial"/>
          <w:sz w:val="22"/>
          <w:szCs w:val="22"/>
          <w:lang w:val="de-DE"/>
        </w:rPr>
        <w:t>.</w:t>
      </w:r>
    </w:p>
    <w:p w14:paraId="26071B95" w14:textId="77777777" w:rsidR="007D3AE7" w:rsidRPr="000C0628" w:rsidRDefault="007D3AE7" w:rsidP="007D3AE7">
      <w:pPr>
        <w:spacing w:line="276" w:lineRule="auto"/>
        <w:rPr>
          <w:rFonts w:ascii="Arial" w:hAnsi="Arial"/>
          <w:sz w:val="22"/>
          <w:szCs w:val="22"/>
          <w:lang w:val="de-DE"/>
        </w:rPr>
      </w:pPr>
    </w:p>
    <w:p w14:paraId="6F0471DC" w14:textId="52942A40" w:rsidR="007D3AE7" w:rsidRPr="000C0628" w:rsidRDefault="007D3AE7" w:rsidP="007D3AE7">
      <w:pPr>
        <w:spacing w:line="276" w:lineRule="auto"/>
        <w:rPr>
          <w:rFonts w:ascii="Arial" w:hAnsi="Arial"/>
          <w:sz w:val="22"/>
          <w:szCs w:val="22"/>
          <w:lang w:val="de-DE"/>
        </w:rPr>
      </w:pPr>
    </w:p>
    <w:p w14:paraId="592E6A2D" w14:textId="64E9011A" w:rsidR="007D3AE7" w:rsidRPr="000C0628" w:rsidRDefault="00665E10"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Eine Ausnahmestellung auf dem Gebrauchtwagenmarkt</w:t>
      </w:r>
    </w:p>
    <w:p w14:paraId="1925C620" w14:textId="77777777" w:rsidR="007D3AE7" w:rsidRPr="000C0628" w:rsidRDefault="007D3AE7" w:rsidP="007D3AE7">
      <w:pPr>
        <w:spacing w:line="276" w:lineRule="auto"/>
        <w:rPr>
          <w:rFonts w:ascii="Arial" w:hAnsi="Arial"/>
          <w:sz w:val="22"/>
          <w:szCs w:val="22"/>
          <w:lang w:val="de-DE"/>
        </w:rPr>
      </w:pPr>
    </w:p>
    <w:p w14:paraId="3B49EA16" w14:textId="2147E2F1" w:rsidR="009E1E1B" w:rsidRPr="000C0628" w:rsidRDefault="004C7150" w:rsidP="007D3AE7">
      <w:pPr>
        <w:spacing w:line="276" w:lineRule="auto"/>
        <w:rPr>
          <w:rFonts w:ascii="Arial" w:hAnsi="Arial"/>
          <w:sz w:val="22"/>
          <w:szCs w:val="22"/>
          <w:lang w:val="de-DE"/>
        </w:rPr>
      </w:pPr>
      <w:r w:rsidRPr="000C0628">
        <w:rPr>
          <w:rFonts w:ascii="Arial" w:hAnsi="Arial"/>
          <w:sz w:val="22"/>
          <w:szCs w:val="22"/>
          <w:lang w:val="de-DE"/>
        </w:rPr>
        <w:t>Im Bereich der Gebrauchtfahrzeuge verfolgt Renault Trucks einen ganz auf Innovation basierenden Ansatz, der sich völlig von den gängigen Ansätzen auf dem Markt unterscheidet. Diese einzigartige Vorgehensweise beruht auf Upcycling und Recycling</w:t>
      </w:r>
      <w:r w:rsidR="00A43A8A" w:rsidRPr="000C0628">
        <w:rPr>
          <w:rFonts w:ascii="Arial" w:hAnsi="Arial"/>
          <w:sz w:val="22"/>
          <w:szCs w:val="22"/>
          <w:lang w:val="de-DE"/>
        </w:rPr>
        <w:t>.</w:t>
      </w:r>
    </w:p>
    <w:p w14:paraId="0EB50BFE" w14:textId="523F989D" w:rsidR="007D3AE7" w:rsidRPr="000C0628" w:rsidRDefault="007D3AE7" w:rsidP="007D3AE7">
      <w:pPr>
        <w:spacing w:line="276" w:lineRule="auto"/>
        <w:rPr>
          <w:rFonts w:ascii="Arial" w:hAnsi="Arial"/>
          <w:sz w:val="22"/>
          <w:szCs w:val="22"/>
          <w:lang w:val="de-DE"/>
        </w:rPr>
      </w:pPr>
    </w:p>
    <w:p w14:paraId="2D7B7541" w14:textId="23FBE4B7" w:rsidR="009E1E1B" w:rsidRPr="000C0628" w:rsidRDefault="00FC3956" w:rsidP="007D3AE7">
      <w:pPr>
        <w:spacing w:line="276" w:lineRule="auto"/>
        <w:rPr>
          <w:rFonts w:ascii="Arial" w:hAnsi="Arial"/>
          <w:sz w:val="22"/>
          <w:szCs w:val="22"/>
          <w:lang w:val="de-DE"/>
        </w:rPr>
      </w:pPr>
      <w:r w:rsidRPr="000C0628">
        <w:rPr>
          <w:rFonts w:ascii="Arial" w:hAnsi="Arial"/>
          <w:sz w:val="22"/>
          <w:szCs w:val="22"/>
          <w:lang w:val="de-DE"/>
        </w:rPr>
        <w:t>Das beste Beispiel hierfür ist die Used Trucks Factory, einer auf den Umbau von gebrauchten Lkw spezialisierten Werkstatt am Industriestandort in Bourg-en-Bresse (Frankreich).</w:t>
      </w:r>
      <w:r w:rsidR="002D0328" w:rsidRPr="000C0628">
        <w:rPr>
          <w:rFonts w:ascii="Arial" w:hAnsi="Arial"/>
          <w:sz w:val="22"/>
          <w:szCs w:val="22"/>
          <w:lang w:val="de-DE"/>
        </w:rPr>
        <w:t xml:space="preserve"> </w:t>
      </w:r>
      <w:r w:rsidR="003A2E8A" w:rsidRPr="000C0628">
        <w:rPr>
          <w:rFonts w:ascii="Arial" w:hAnsi="Arial"/>
          <w:sz w:val="22"/>
          <w:szCs w:val="22"/>
          <w:lang w:val="de-DE"/>
        </w:rPr>
        <w:t xml:space="preserve">Die dort vorgenommenen Umbaumaßnahmen gehen mit einer spezifischen Studie der Forschungs- und Entwicklungsabteilung einher. In Bezug auf den industriellen Fertigungsprozess und die Qualitätskontrolle erfüllen sie dasselbe Anforderungsniveau, das bei der Herstellung eines Neufahrzeugs angewandt wird. 500 zusätzliche Fahrzeuge wurden im Jahr 2020 in der Used Trucks Factory hergestellt und neue Modelle sind in diesem Jahr auf den Markt gekommen, wie </w:t>
      </w:r>
      <w:r w:rsidR="00016931" w:rsidRPr="000C0628">
        <w:rPr>
          <w:rFonts w:ascii="Arial" w:hAnsi="Arial"/>
          <w:sz w:val="22"/>
          <w:szCs w:val="22"/>
          <w:lang w:val="de-DE"/>
        </w:rPr>
        <w:t>z.B.</w:t>
      </w:r>
      <w:r w:rsidR="003A2E8A" w:rsidRPr="000C0628">
        <w:rPr>
          <w:rFonts w:ascii="Arial" w:hAnsi="Arial"/>
          <w:sz w:val="22"/>
          <w:szCs w:val="22"/>
          <w:lang w:val="de-DE"/>
        </w:rPr>
        <w:t xml:space="preserve"> der Renault Trucks T X-64, der für die Märkte in Afrika und im Nahen Osten bestimmt ist.</w:t>
      </w:r>
    </w:p>
    <w:p w14:paraId="70A31BE3" w14:textId="77777777" w:rsidR="009E1E1B" w:rsidRPr="000C0628" w:rsidRDefault="009E1E1B" w:rsidP="007D3AE7">
      <w:pPr>
        <w:spacing w:line="276" w:lineRule="auto"/>
        <w:rPr>
          <w:rFonts w:ascii="Arial" w:hAnsi="Arial"/>
          <w:sz w:val="22"/>
          <w:szCs w:val="22"/>
          <w:lang w:val="de-DE"/>
        </w:rPr>
      </w:pPr>
    </w:p>
    <w:p w14:paraId="33A85ACA" w14:textId="534F7D71" w:rsidR="009E1E1B" w:rsidRPr="000C0628" w:rsidRDefault="00B60190" w:rsidP="009E1E1B">
      <w:pPr>
        <w:spacing w:line="276" w:lineRule="auto"/>
        <w:rPr>
          <w:rFonts w:ascii="Arial" w:hAnsi="Arial"/>
          <w:sz w:val="22"/>
          <w:szCs w:val="22"/>
          <w:lang w:val="de-DE"/>
        </w:rPr>
      </w:pPr>
      <w:r w:rsidRPr="000C0628">
        <w:rPr>
          <w:rFonts w:ascii="Arial" w:hAnsi="Arial"/>
          <w:sz w:val="22"/>
          <w:szCs w:val="22"/>
          <w:lang w:val="de-DE"/>
        </w:rPr>
        <w:t>Renault Trucks baut zudem gemeinsam mit Indra Automobile Recycling ein eigenes Recycling- und Wiederverwendungsnetzwerk für Lkw-Teile auf. Es handelt sich dabei um ein von der</w:t>
      </w:r>
      <w:r w:rsidR="00AC6BC2" w:rsidRPr="000C0628">
        <w:rPr>
          <w:rFonts w:ascii="Arial" w:hAnsi="Arial"/>
          <w:sz w:val="22"/>
          <w:szCs w:val="22"/>
          <w:lang w:val="de-DE"/>
        </w:rPr>
        <w:t xml:space="preserve"> französischen Agentur für Umwelt und Energiemanagement</w:t>
      </w:r>
      <w:r w:rsidRPr="000C0628">
        <w:rPr>
          <w:rFonts w:ascii="Arial" w:hAnsi="Arial"/>
          <w:sz w:val="22"/>
          <w:szCs w:val="22"/>
          <w:lang w:val="de-DE"/>
        </w:rPr>
        <w:t xml:space="preserve"> </w:t>
      </w:r>
      <w:r w:rsidR="00AC6BC2" w:rsidRPr="000C0628">
        <w:rPr>
          <w:rFonts w:ascii="Arial" w:hAnsi="Arial"/>
          <w:sz w:val="22"/>
          <w:szCs w:val="22"/>
          <w:lang w:val="de-DE"/>
        </w:rPr>
        <w:t>(</w:t>
      </w:r>
      <w:r w:rsidRPr="000C0628">
        <w:rPr>
          <w:rFonts w:ascii="Arial" w:hAnsi="Arial"/>
          <w:i/>
          <w:sz w:val="22"/>
          <w:szCs w:val="22"/>
          <w:lang w:val="de-DE"/>
        </w:rPr>
        <w:t>ADEME</w:t>
      </w:r>
      <w:r w:rsidR="00AC6BC2" w:rsidRPr="000C0628">
        <w:rPr>
          <w:rFonts w:ascii="Arial" w:hAnsi="Arial"/>
          <w:i/>
          <w:sz w:val="22"/>
          <w:szCs w:val="22"/>
          <w:lang w:val="de-DE"/>
        </w:rPr>
        <w:t xml:space="preserve"> - Agence de l'environnement et de la maîtrise de l'énergie</w:t>
      </w:r>
      <w:r w:rsidR="00AC6BC2" w:rsidRPr="000C0628">
        <w:rPr>
          <w:rFonts w:ascii="Arial" w:hAnsi="Arial"/>
          <w:sz w:val="22"/>
          <w:szCs w:val="22"/>
          <w:lang w:val="de-DE"/>
        </w:rPr>
        <w:t>)</w:t>
      </w:r>
      <w:r w:rsidRPr="000C0628">
        <w:rPr>
          <w:rFonts w:ascii="Arial" w:hAnsi="Arial"/>
          <w:sz w:val="22"/>
          <w:szCs w:val="22"/>
          <w:lang w:val="de-DE"/>
        </w:rPr>
        <w:t xml:space="preserve"> validiertes Projekt</w:t>
      </w:r>
      <w:r w:rsidR="009E1E1B" w:rsidRPr="000C0628">
        <w:rPr>
          <w:rFonts w:ascii="Arial" w:hAnsi="Arial"/>
          <w:sz w:val="22"/>
          <w:szCs w:val="22"/>
          <w:lang w:val="de-DE"/>
        </w:rPr>
        <w:t>.</w:t>
      </w:r>
    </w:p>
    <w:p w14:paraId="23F9D998" w14:textId="481DC484" w:rsidR="007D3AE7" w:rsidRPr="000C0628" w:rsidRDefault="007D3AE7" w:rsidP="007D3AE7">
      <w:pPr>
        <w:spacing w:line="276" w:lineRule="auto"/>
        <w:rPr>
          <w:rFonts w:ascii="Arial" w:hAnsi="Arial"/>
          <w:sz w:val="22"/>
          <w:szCs w:val="22"/>
          <w:lang w:val="de-DE"/>
        </w:rPr>
      </w:pPr>
    </w:p>
    <w:p w14:paraId="5AA84F8D" w14:textId="535C5BEA" w:rsidR="007D3AE7" w:rsidRPr="000C0628" w:rsidRDefault="0012202E" w:rsidP="00CF48A5">
      <w:pPr>
        <w:spacing w:line="276" w:lineRule="auto"/>
        <w:rPr>
          <w:rFonts w:ascii="Arial" w:hAnsi="Arial"/>
          <w:sz w:val="22"/>
          <w:szCs w:val="22"/>
          <w:lang w:val="de-DE"/>
        </w:rPr>
      </w:pPr>
      <w:r w:rsidRPr="000C0628">
        <w:rPr>
          <w:rFonts w:ascii="Arial" w:hAnsi="Arial"/>
          <w:sz w:val="22"/>
          <w:szCs w:val="22"/>
          <w:lang w:val="de-DE"/>
        </w:rPr>
        <w:t>Renault Trucks ist ein echter Pionier im Umgang mit Gebrauchtfahrzeugen</w:t>
      </w:r>
      <w:r w:rsidR="00CB412D" w:rsidRPr="000C0628">
        <w:rPr>
          <w:rFonts w:ascii="Arial" w:hAnsi="Arial"/>
          <w:sz w:val="22"/>
          <w:szCs w:val="22"/>
          <w:lang w:val="de-DE"/>
        </w:rPr>
        <w:t>,</w:t>
      </w:r>
      <w:r w:rsidRPr="000C0628">
        <w:rPr>
          <w:rFonts w:ascii="Arial" w:hAnsi="Arial"/>
          <w:sz w:val="22"/>
          <w:szCs w:val="22"/>
          <w:lang w:val="de-DE"/>
        </w:rPr>
        <w:t xml:space="preserve"> verändert so die Geschäfts- und Einkaufsgewohnheiten und beschleunigt den Übergang zu einer Kreislaufwirtschaft</w:t>
      </w:r>
      <w:r w:rsidR="00CF48A5" w:rsidRPr="000C0628">
        <w:rPr>
          <w:rFonts w:ascii="Arial" w:hAnsi="Arial"/>
          <w:sz w:val="22"/>
          <w:szCs w:val="22"/>
          <w:lang w:val="de-DE"/>
        </w:rPr>
        <w:t>.</w:t>
      </w:r>
    </w:p>
    <w:p w14:paraId="234C07AC" w14:textId="14064B10" w:rsidR="00A61EA4" w:rsidRPr="000C0628" w:rsidRDefault="00A61EA4" w:rsidP="006C16B7">
      <w:pPr>
        <w:spacing w:line="276" w:lineRule="auto"/>
        <w:rPr>
          <w:rFonts w:ascii="Arial" w:hAnsi="Arial"/>
          <w:sz w:val="22"/>
          <w:szCs w:val="22"/>
          <w:lang w:val="de-DE"/>
        </w:rPr>
      </w:pPr>
    </w:p>
    <w:p w14:paraId="6468464B" w14:textId="77777777" w:rsidR="00D54318" w:rsidRPr="000C0628" w:rsidRDefault="00D54318" w:rsidP="006C16B7">
      <w:pPr>
        <w:spacing w:line="276" w:lineRule="auto"/>
        <w:rPr>
          <w:rFonts w:ascii="Arial" w:hAnsi="Arial"/>
          <w:sz w:val="22"/>
          <w:szCs w:val="22"/>
          <w:lang w:val="de-DE"/>
        </w:rPr>
      </w:pPr>
    </w:p>
    <w:p w14:paraId="664C1987" w14:textId="77777777" w:rsidR="00871B23" w:rsidRDefault="00871B23" w:rsidP="002B51F6">
      <w:pPr>
        <w:pStyle w:val="ListParagraph"/>
        <w:spacing w:line="276" w:lineRule="auto"/>
        <w:ind w:left="0"/>
        <w:rPr>
          <w:rFonts w:ascii="Arial" w:hAnsi="Arial"/>
          <w:b/>
          <w:bCs/>
          <w:i/>
          <w:iCs/>
          <w:sz w:val="22"/>
          <w:szCs w:val="22"/>
          <w:lang w:val="de-DE"/>
        </w:rPr>
      </w:pPr>
    </w:p>
    <w:p w14:paraId="0BF43480" w14:textId="77777777" w:rsidR="00871B23" w:rsidRDefault="00871B23" w:rsidP="002B51F6">
      <w:pPr>
        <w:pStyle w:val="ListParagraph"/>
        <w:spacing w:line="276" w:lineRule="auto"/>
        <w:ind w:left="0"/>
        <w:rPr>
          <w:rFonts w:ascii="Arial" w:hAnsi="Arial"/>
          <w:b/>
          <w:bCs/>
          <w:i/>
          <w:iCs/>
          <w:sz w:val="22"/>
          <w:szCs w:val="22"/>
          <w:lang w:val="de-DE"/>
        </w:rPr>
      </w:pPr>
    </w:p>
    <w:p w14:paraId="2DC051CA" w14:textId="77777777" w:rsidR="00871B23" w:rsidRDefault="00871B23" w:rsidP="002B51F6">
      <w:pPr>
        <w:pStyle w:val="ListParagraph"/>
        <w:spacing w:line="276" w:lineRule="auto"/>
        <w:ind w:left="0"/>
        <w:rPr>
          <w:rFonts w:ascii="Arial" w:hAnsi="Arial"/>
          <w:b/>
          <w:bCs/>
          <w:i/>
          <w:iCs/>
          <w:sz w:val="22"/>
          <w:szCs w:val="22"/>
          <w:lang w:val="de-DE"/>
        </w:rPr>
      </w:pPr>
    </w:p>
    <w:p w14:paraId="373497BC" w14:textId="77777777" w:rsidR="00871B23" w:rsidRDefault="00871B23" w:rsidP="002B51F6">
      <w:pPr>
        <w:pStyle w:val="ListParagraph"/>
        <w:spacing w:line="276" w:lineRule="auto"/>
        <w:ind w:left="0"/>
        <w:rPr>
          <w:rFonts w:ascii="Arial" w:hAnsi="Arial"/>
          <w:b/>
          <w:bCs/>
          <w:i/>
          <w:iCs/>
          <w:sz w:val="22"/>
          <w:szCs w:val="22"/>
          <w:lang w:val="de-DE"/>
        </w:rPr>
      </w:pPr>
    </w:p>
    <w:p w14:paraId="56A1BD47" w14:textId="460E8C99" w:rsidR="00D54318" w:rsidRPr="000C0628" w:rsidRDefault="00921648" w:rsidP="002B51F6">
      <w:pPr>
        <w:pStyle w:val="ListParagraph"/>
        <w:spacing w:line="276" w:lineRule="auto"/>
        <w:ind w:left="0"/>
        <w:rPr>
          <w:rFonts w:ascii="Arial" w:hAnsi="Arial"/>
          <w:b/>
          <w:bCs/>
          <w:i/>
          <w:iCs/>
          <w:sz w:val="22"/>
          <w:szCs w:val="22"/>
          <w:lang w:val="de-DE"/>
        </w:rPr>
      </w:pPr>
      <w:r w:rsidRPr="000C0628">
        <w:rPr>
          <w:rFonts w:ascii="Arial" w:hAnsi="Arial"/>
          <w:b/>
          <w:bCs/>
          <w:i/>
          <w:iCs/>
          <w:sz w:val="22"/>
          <w:szCs w:val="22"/>
          <w:lang w:val="de-DE"/>
        </w:rPr>
        <w:t>Renault Trucks investiert weiter stark in die Elektromobilität</w:t>
      </w:r>
    </w:p>
    <w:p w14:paraId="0F05AAC9" w14:textId="77777777" w:rsidR="00132F42" w:rsidRPr="000C0628" w:rsidRDefault="00132F42" w:rsidP="00132F42">
      <w:pPr>
        <w:jc w:val="both"/>
        <w:rPr>
          <w:rFonts w:ascii="Arial" w:hAnsi="Arial"/>
          <w:sz w:val="22"/>
          <w:szCs w:val="22"/>
          <w:lang w:val="de-DE"/>
        </w:rPr>
      </w:pPr>
    </w:p>
    <w:p w14:paraId="07C2C599" w14:textId="7DEE77E8" w:rsidR="00132F42" w:rsidRPr="000C0628" w:rsidRDefault="00921648" w:rsidP="00132F42">
      <w:pPr>
        <w:jc w:val="both"/>
        <w:rPr>
          <w:rFonts w:ascii="Arial" w:hAnsi="Arial"/>
          <w:sz w:val="22"/>
          <w:szCs w:val="22"/>
          <w:lang w:val="de-DE"/>
        </w:rPr>
      </w:pPr>
      <w:r w:rsidRPr="000C0628">
        <w:rPr>
          <w:rFonts w:ascii="Arial" w:hAnsi="Arial"/>
          <w:sz w:val="22"/>
          <w:szCs w:val="22"/>
          <w:lang w:val="de-DE"/>
        </w:rPr>
        <w:t xml:space="preserve">Bei der Elektromobilität verfolgt Renault Trucks ehrgeizige </w:t>
      </w:r>
      <w:r w:rsidR="00D93929" w:rsidRPr="000C0628">
        <w:rPr>
          <w:rFonts w:ascii="Arial" w:hAnsi="Arial"/>
          <w:sz w:val="22"/>
          <w:szCs w:val="22"/>
          <w:lang w:val="de-DE"/>
        </w:rPr>
        <w:t>Volumenz</w:t>
      </w:r>
      <w:r w:rsidRPr="000C0628">
        <w:rPr>
          <w:rFonts w:ascii="Arial" w:hAnsi="Arial"/>
          <w:sz w:val="22"/>
          <w:szCs w:val="22"/>
          <w:lang w:val="de-DE"/>
        </w:rPr>
        <w:t>iele.</w:t>
      </w:r>
      <w:r w:rsidR="00D93929" w:rsidRPr="000C0628">
        <w:rPr>
          <w:rFonts w:ascii="Arial" w:hAnsi="Arial"/>
          <w:sz w:val="22"/>
          <w:szCs w:val="22"/>
          <w:lang w:val="de-DE"/>
        </w:rPr>
        <w:t xml:space="preserve"> Der Hersteller hat angekündigt, dass </w:t>
      </w:r>
      <w:r w:rsidR="00D537EA" w:rsidRPr="000C0628">
        <w:rPr>
          <w:rFonts w:ascii="Arial" w:hAnsi="Arial"/>
          <w:sz w:val="22"/>
          <w:szCs w:val="22"/>
          <w:lang w:val="de-DE"/>
        </w:rPr>
        <w:t xml:space="preserve">im Jahr </w:t>
      </w:r>
      <w:r w:rsidR="00D93929" w:rsidRPr="000C0628">
        <w:rPr>
          <w:rFonts w:ascii="Arial" w:hAnsi="Arial"/>
          <w:sz w:val="22"/>
          <w:szCs w:val="22"/>
          <w:lang w:val="de-DE"/>
        </w:rPr>
        <w:t xml:space="preserve">2025 Elektrofahrzeuge 10% </w:t>
      </w:r>
      <w:r w:rsidR="00501192" w:rsidRPr="000C0628">
        <w:rPr>
          <w:rFonts w:ascii="Arial" w:hAnsi="Arial"/>
          <w:sz w:val="22"/>
          <w:szCs w:val="22"/>
          <w:lang w:val="de-DE"/>
        </w:rPr>
        <w:t>des gesamten Fahrzeugabsatzes ausmachen werden</w:t>
      </w:r>
      <w:r w:rsidR="00D93929" w:rsidRPr="000C0628">
        <w:rPr>
          <w:rFonts w:ascii="Arial" w:hAnsi="Arial"/>
          <w:sz w:val="22"/>
          <w:szCs w:val="22"/>
          <w:lang w:val="de-DE"/>
        </w:rPr>
        <w:t xml:space="preserve">; im Jahr 2030 </w:t>
      </w:r>
      <w:r w:rsidR="00501192" w:rsidRPr="000C0628">
        <w:rPr>
          <w:rFonts w:ascii="Arial" w:hAnsi="Arial"/>
          <w:sz w:val="22"/>
          <w:szCs w:val="22"/>
          <w:lang w:val="de-DE"/>
        </w:rPr>
        <w:t xml:space="preserve">werden es </w:t>
      </w:r>
      <w:r w:rsidR="00D93929" w:rsidRPr="000C0628">
        <w:rPr>
          <w:rFonts w:ascii="Arial" w:hAnsi="Arial"/>
          <w:sz w:val="22"/>
          <w:szCs w:val="22"/>
          <w:lang w:val="de-DE"/>
        </w:rPr>
        <w:t xml:space="preserve">35% </w:t>
      </w:r>
      <w:r w:rsidR="00501192" w:rsidRPr="000C0628">
        <w:rPr>
          <w:rFonts w:ascii="Arial" w:hAnsi="Arial"/>
          <w:sz w:val="22"/>
          <w:szCs w:val="22"/>
          <w:lang w:val="de-DE"/>
        </w:rPr>
        <w:t>sein</w:t>
      </w:r>
      <w:r w:rsidR="00D93929" w:rsidRPr="000C0628">
        <w:rPr>
          <w:rFonts w:ascii="Arial" w:hAnsi="Arial"/>
          <w:sz w:val="22"/>
          <w:szCs w:val="22"/>
          <w:lang w:val="de-DE"/>
        </w:rPr>
        <w:t>. Ziel ist</w:t>
      </w:r>
      <w:r w:rsidR="00D537EA" w:rsidRPr="000C0628">
        <w:rPr>
          <w:rFonts w:ascii="Arial" w:hAnsi="Arial"/>
          <w:sz w:val="22"/>
          <w:szCs w:val="22"/>
          <w:lang w:val="de-DE"/>
        </w:rPr>
        <w:t xml:space="preserve"> es</w:t>
      </w:r>
      <w:r w:rsidR="00D93929" w:rsidRPr="000C0628">
        <w:rPr>
          <w:rFonts w:ascii="Arial" w:hAnsi="Arial"/>
          <w:sz w:val="22"/>
          <w:szCs w:val="22"/>
          <w:lang w:val="de-DE"/>
        </w:rPr>
        <w:t xml:space="preserve">, </w:t>
      </w:r>
      <w:r w:rsidR="00383058" w:rsidRPr="000C0628">
        <w:rPr>
          <w:rFonts w:ascii="Arial" w:hAnsi="Arial"/>
          <w:sz w:val="22"/>
          <w:szCs w:val="22"/>
          <w:lang w:val="de-DE"/>
        </w:rPr>
        <w:t>bis</w:t>
      </w:r>
      <w:r w:rsidR="00D93929" w:rsidRPr="000C0628">
        <w:rPr>
          <w:rFonts w:ascii="Arial" w:hAnsi="Arial"/>
          <w:sz w:val="22"/>
          <w:szCs w:val="22"/>
          <w:lang w:val="de-DE"/>
        </w:rPr>
        <w:t xml:space="preserve"> 2040 100% der Fahrzeuge ohne fossile Brennstoffe</w:t>
      </w:r>
      <w:r w:rsidR="00D537EA" w:rsidRPr="000C0628">
        <w:rPr>
          <w:rFonts w:ascii="Arial" w:hAnsi="Arial"/>
          <w:sz w:val="22"/>
          <w:szCs w:val="22"/>
          <w:lang w:val="de-DE"/>
        </w:rPr>
        <w:t xml:space="preserve"> anzubieten</w:t>
      </w:r>
      <w:r w:rsidR="00132F42" w:rsidRPr="000C0628">
        <w:rPr>
          <w:rFonts w:ascii="Arial" w:hAnsi="Arial"/>
          <w:sz w:val="22"/>
          <w:szCs w:val="22"/>
          <w:lang w:val="de-DE"/>
        </w:rPr>
        <w:t>.</w:t>
      </w:r>
    </w:p>
    <w:p w14:paraId="33D02763" w14:textId="77777777" w:rsidR="00132F42" w:rsidRPr="000C0628" w:rsidRDefault="00132F42" w:rsidP="00132F42">
      <w:pPr>
        <w:jc w:val="both"/>
        <w:rPr>
          <w:rFonts w:ascii="Arial" w:hAnsi="Arial"/>
          <w:sz w:val="22"/>
          <w:szCs w:val="22"/>
          <w:lang w:val="de-DE"/>
        </w:rPr>
      </w:pPr>
    </w:p>
    <w:p w14:paraId="71D55A94" w14:textId="77777777" w:rsidR="00A43A8A" w:rsidRPr="000C0628" w:rsidRDefault="00A43A8A" w:rsidP="00A43B25">
      <w:pPr>
        <w:jc w:val="both"/>
        <w:rPr>
          <w:rFonts w:ascii="Arial" w:hAnsi="Arial"/>
          <w:sz w:val="22"/>
          <w:szCs w:val="22"/>
          <w:lang w:val="de-DE"/>
        </w:rPr>
      </w:pPr>
    </w:p>
    <w:p w14:paraId="2E9021CD" w14:textId="6E2AF4AE" w:rsidR="00A43B25" w:rsidRPr="000C0628" w:rsidRDefault="00FB1E0B" w:rsidP="00A43B25">
      <w:pPr>
        <w:jc w:val="both"/>
        <w:rPr>
          <w:rFonts w:ascii="Arial" w:hAnsi="Arial"/>
          <w:sz w:val="22"/>
          <w:szCs w:val="22"/>
          <w:lang w:val="de-DE"/>
        </w:rPr>
      </w:pPr>
      <w:r w:rsidRPr="000C0628">
        <w:rPr>
          <w:rFonts w:ascii="Arial" w:hAnsi="Arial"/>
          <w:sz w:val="22"/>
          <w:szCs w:val="22"/>
          <w:lang w:val="de-DE"/>
        </w:rPr>
        <w:t>Um dieses Ziel zu erreichen, investiert der Hersteller kräftig.</w:t>
      </w:r>
      <w:r w:rsidR="00B77400" w:rsidRPr="000C0628">
        <w:rPr>
          <w:rFonts w:ascii="Arial" w:hAnsi="Arial"/>
          <w:sz w:val="22"/>
          <w:szCs w:val="22"/>
          <w:lang w:val="de-DE"/>
        </w:rPr>
        <w:t xml:space="preserve"> </w:t>
      </w:r>
      <w:r w:rsidR="00415B09" w:rsidRPr="000C0628">
        <w:rPr>
          <w:rFonts w:ascii="Arial" w:hAnsi="Arial"/>
          <w:sz w:val="22"/>
          <w:szCs w:val="22"/>
          <w:lang w:val="de-DE"/>
        </w:rPr>
        <w:t>Im</w:t>
      </w:r>
      <w:r w:rsidR="00B77400" w:rsidRPr="000C0628">
        <w:rPr>
          <w:rFonts w:ascii="Arial" w:hAnsi="Arial"/>
          <w:sz w:val="22"/>
          <w:szCs w:val="22"/>
          <w:lang w:val="de-DE"/>
        </w:rPr>
        <w:t xml:space="preserve"> März 2020 </w:t>
      </w:r>
      <w:r w:rsidR="00052733" w:rsidRPr="000C0628">
        <w:rPr>
          <w:rFonts w:ascii="Arial" w:hAnsi="Arial"/>
          <w:sz w:val="22"/>
          <w:szCs w:val="22"/>
          <w:lang w:val="de-DE"/>
        </w:rPr>
        <w:t>begann Renault Trucks</w:t>
      </w:r>
      <w:r w:rsidR="00415B09" w:rsidRPr="000C0628">
        <w:rPr>
          <w:rFonts w:ascii="Arial" w:hAnsi="Arial"/>
          <w:sz w:val="22"/>
          <w:szCs w:val="22"/>
          <w:lang w:val="de-DE"/>
        </w:rPr>
        <w:t xml:space="preserve"> </w:t>
      </w:r>
      <w:r w:rsidR="00052733" w:rsidRPr="000C0628">
        <w:rPr>
          <w:rFonts w:ascii="Arial" w:hAnsi="Arial"/>
          <w:sz w:val="22"/>
          <w:szCs w:val="22"/>
          <w:lang w:val="de-DE"/>
        </w:rPr>
        <w:t>im Werk</w:t>
      </w:r>
      <w:r w:rsidR="00B77400" w:rsidRPr="000C0628">
        <w:rPr>
          <w:rFonts w:ascii="Arial" w:hAnsi="Arial"/>
          <w:sz w:val="22"/>
          <w:szCs w:val="22"/>
          <w:lang w:val="de-DE"/>
        </w:rPr>
        <w:t xml:space="preserve"> Blainville-sur-Orne</w:t>
      </w:r>
      <w:r w:rsidR="00415B09" w:rsidRPr="000C0628">
        <w:rPr>
          <w:rFonts w:ascii="Arial" w:hAnsi="Arial"/>
          <w:sz w:val="22"/>
          <w:szCs w:val="22"/>
          <w:lang w:val="de-DE"/>
        </w:rPr>
        <w:t xml:space="preserve"> (Frankreich)</w:t>
      </w:r>
      <w:r w:rsidR="00B77400" w:rsidRPr="000C0628">
        <w:rPr>
          <w:rFonts w:ascii="Arial" w:hAnsi="Arial"/>
          <w:sz w:val="22"/>
          <w:szCs w:val="22"/>
          <w:lang w:val="de-DE"/>
        </w:rPr>
        <w:t xml:space="preserve"> </w:t>
      </w:r>
      <w:r w:rsidR="00052733" w:rsidRPr="000C0628">
        <w:rPr>
          <w:rFonts w:ascii="Arial" w:hAnsi="Arial"/>
          <w:sz w:val="22"/>
          <w:szCs w:val="22"/>
          <w:lang w:val="de-DE"/>
        </w:rPr>
        <w:t xml:space="preserve">mit </w:t>
      </w:r>
      <w:r w:rsidR="00415B09" w:rsidRPr="000C0628">
        <w:rPr>
          <w:rFonts w:ascii="Arial" w:hAnsi="Arial"/>
          <w:sz w:val="22"/>
          <w:szCs w:val="22"/>
          <w:lang w:val="de-DE"/>
        </w:rPr>
        <w:t>de</w:t>
      </w:r>
      <w:r w:rsidR="00052733" w:rsidRPr="000C0628">
        <w:rPr>
          <w:rFonts w:ascii="Arial" w:hAnsi="Arial"/>
          <w:sz w:val="22"/>
          <w:szCs w:val="22"/>
          <w:lang w:val="de-DE"/>
        </w:rPr>
        <w:t>r</w:t>
      </w:r>
      <w:r w:rsidR="00415B09" w:rsidRPr="000C0628">
        <w:rPr>
          <w:rFonts w:ascii="Arial" w:hAnsi="Arial"/>
          <w:sz w:val="22"/>
          <w:szCs w:val="22"/>
          <w:lang w:val="de-DE"/>
        </w:rPr>
        <w:t xml:space="preserve"> Serienproduktion </w:t>
      </w:r>
      <w:r w:rsidR="00052733" w:rsidRPr="000C0628">
        <w:rPr>
          <w:rFonts w:ascii="Arial" w:hAnsi="Arial"/>
          <w:sz w:val="22"/>
          <w:szCs w:val="22"/>
          <w:lang w:val="de-DE"/>
        </w:rPr>
        <w:t>seiner</w:t>
      </w:r>
      <w:r w:rsidR="00415B09" w:rsidRPr="000C0628">
        <w:rPr>
          <w:rFonts w:ascii="Arial" w:hAnsi="Arial"/>
          <w:sz w:val="22"/>
          <w:szCs w:val="22"/>
          <w:lang w:val="de-DE"/>
        </w:rPr>
        <w:t xml:space="preserve"> zweiten Generation von Elektrofahrzeugen und vermarktet nun das breiteste Angebot </w:t>
      </w:r>
      <w:r w:rsidR="00052733" w:rsidRPr="000C0628">
        <w:rPr>
          <w:rFonts w:ascii="Arial" w:hAnsi="Arial"/>
          <w:sz w:val="22"/>
          <w:szCs w:val="22"/>
          <w:lang w:val="de-DE"/>
        </w:rPr>
        <w:t>im</w:t>
      </w:r>
      <w:r w:rsidR="00415B09" w:rsidRPr="000C0628">
        <w:rPr>
          <w:rFonts w:ascii="Arial" w:hAnsi="Arial"/>
          <w:sz w:val="22"/>
          <w:szCs w:val="22"/>
          <w:lang w:val="de-DE"/>
        </w:rPr>
        <w:t xml:space="preserve"> Elektro</w:t>
      </w:r>
      <w:r w:rsidR="00052733" w:rsidRPr="000C0628">
        <w:rPr>
          <w:rFonts w:ascii="Arial" w:hAnsi="Arial"/>
          <w:sz w:val="22"/>
          <w:szCs w:val="22"/>
          <w:lang w:val="de-DE"/>
        </w:rPr>
        <w:t>bereich</w:t>
      </w:r>
      <w:r w:rsidR="00AB7DC5" w:rsidRPr="000C0628">
        <w:rPr>
          <w:rFonts w:ascii="Arial" w:hAnsi="Arial"/>
          <w:sz w:val="22"/>
          <w:szCs w:val="22"/>
          <w:lang w:val="de-DE"/>
        </w:rPr>
        <w:t xml:space="preserve"> auf dem Markt.</w:t>
      </w:r>
      <w:r w:rsidR="00052733" w:rsidRPr="000C0628">
        <w:rPr>
          <w:rFonts w:ascii="Arial" w:hAnsi="Arial"/>
          <w:sz w:val="22"/>
          <w:szCs w:val="22"/>
          <w:lang w:val="de-DE"/>
        </w:rPr>
        <w:t xml:space="preserve"> Renault Trucks D Z.E., D Wide Z.E. und Master Z.E. - eine Palette, die von 3,1 bis 26 Tonnen reicht und den Anforderungen im städtischen Bereich der Zustellung, Verteilung und Müllabfuhr entspricht.</w:t>
      </w:r>
      <w:r w:rsidR="00A43B25" w:rsidRPr="000C0628">
        <w:rPr>
          <w:rFonts w:ascii="Arial" w:hAnsi="Arial"/>
          <w:sz w:val="22"/>
          <w:szCs w:val="22"/>
          <w:lang w:val="de-DE"/>
        </w:rPr>
        <w:t xml:space="preserve"> </w:t>
      </w:r>
    </w:p>
    <w:p w14:paraId="17B4071C" w14:textId="77777777" w:rsidR="00D04BD4" w:rsidRPr="000C0628" w:rsidRDefault="00D04BD4" w:rsidP="00A43B25">
      <w:pPr>
        <w:jc w:val="both"/>
        <w:rPr>
          <w:rFonts w:ascii="Arial" w:hAnsi="Arial"/>
          <w:sz w:val="22"/>
          <w:szCs w:val="22"/>
          <w:lang w:val="de-DE"/>
        </w:rPr>
      </w:pPr>
    </w:p>
    <w:p w14:paraId="53297086" w14:textId="6BD287EC" w:rsidR="000B7974" w:rsidRPr="000C0628" w:rsidRDefault="001F5092" w:rsidP="000B7974">
      <w:pPr>
        <w:rPr>
          <w:rFonts w:ascii="Arial" w:hAnsi="Arial"/>
          <w:sz w:val="22"/>
          <w:szCs w:val="22"/>
          <w:lang w:val="de-DE"/>
        </w:rPr>
      </w:pPr>
      <w:r w:rsidRPr="000C0628">
        <w:rPr>
          <w:rFonts w:ascii="Arial" w:hAnsi="Arial"/>
          <w:sz w:val="22"/>
          <w:szCs w:val="22"/>
          <w:lang w:val="de-DE"/>
        </w:rPr>
        <w:t>Um seine Kunden bei der Beschleunigung der Energiewende zu unterstützen, hat Renault Trucks eine neue Vertriebsorganisation gegründet, die sich der Elektromobilität widmet.</w:t>
      </w:r>
    </w:p>
    <w:p w14:paraId="042F8BC1" w14:textId="77777777" w:rsidR="000B7974" w:rsidRPr="000C0628" w:rsidRDefault="000B7974" w:rsidP="00A43B25">
      <w:pPr>
        <w:jc w:val="both"/>
        <w:rPr>
          <w:rFonts w:ascii="Arial" w:hAnsi="Arial"/>
          <w:sz w:val="22"/>
          <w:szCs w:val="22"/>
          <w:lang w:val="de-DE"/>
        </w:rPr>
      </w:pPr>
    </w:p>
    <w:p w14:paraId="088CFCD3" w14:textId="71D0AF7E" w:rsidR="00A43B25" w:rsidRPr="000C0628" w:rsidRDefault="00BF0431" w:rsidP="00A43B25">
      <w:pPr>
        <w:jc w:val="both"/>
        <w:rPr>
          <w:rFonts w:ascii="Arial" w:hAnsi="Arial"/>
          <w:sz w:val="22"/>
          <w:szCs w:val="22"/>
          <w:lang w:val="de-DE"/>
        </w:rPr>
      </w:pPr>
      <w:r w:rsidRPr="000C0628">
        <w:rPr>
          <w:rFonts w:ascii="Arial" w:hAnsi="Arial"/>
          <w:sz w:val="22"/>
          <w:szCs w:val="22"/>
          <w:lang w:val="de-DE"/>
        </w:rPr>
        <w:t>Gleichzeitig investiert der Hersteller weiter in den Ausbau der Elektrifizierung seiner Fahrzeugpalette für alle Einsatzzwecke. Ab 2023 wird es für jedes Segment ein elektrisches Angebot geben: Vertrieb, Bau und Fernverkehr</w:t>
      </w:r>
      <w:r w:rsidR="00132F42" w:rsidRPr="000C0628">
        <w:rPr>
          <w:rFonts w:ascii="Arial" w:hAnsi="Arial"/>
          <w:sz w:val="22"/>
          <w:szCs w:val="22"/>
          <w:lang w:val="de-DE"/>
        </w:rPr>
        <w:t xml:space="preserve">. </w:t>
      </w:r>
    </w:p>
    <w:p w14:paraId="64C90577" w14:textId="77777777" w:rsidR="00132F42" w:rsidRPr="000C0628" w:rsidRDefault="00132F42" w:rsidP="00A43B25">
      <w:pPr>
        <w:jc w:val="both"/>
        <w:rPr>
          <w:rFonts w:ascii="Arial" w:hAnsi="Arial"/>
          <w:sz w:val="22"/>
          <w:szCs w:val="22"/>
          <w:lang w:val="de-DE"/>
        </w:rPr>
      </w:pPr>
    </w:p>
    <w:p w14:paraId="2E33D9E8" w14:textId="77777777" w:rsidR="00B32982" w:rsidRPr="000C0628" w:rsidRDefault="00B32982" w:rsidP="00B32982">
      <w:pPr>
        <w:rPr>
          <w:rFonts w:ascii="Arial" w:hAnsi="Arial"/>
          <w:sz w:val="22"/>
          <w:szCs w:val="22"/>
          <w:lang w:val="de-DE"/>
        </w:rPr>
      </w:pPr>
    </w:p>
    <w:p w14:paraId="139ED975" w14:textId="28F895A8" w:rsidR="00D54318" w:rsidRPr="000C0628" w:rsidRDefault="00D54318">
      <w:pPr>
        <w:rPr>
          <w:rFonts w:cs="Arial"/>
          <w:b/>
          <w:i/>
          <w:sz w:val="18"/>
          <w:szCs w:val="18"/>
          <w:lang w:val="de-DE"/>
        </w:rPr>
      </w:pPr>
    </w:p>
    <w:p w14:paraId="639205A0" w14:textId="73EEC2C8" w:rsidR="00302546" w:rsidRPr="000C0628" w:rsidRDefault="00302546">
      <w:pPr>
        <w:rPr>
          <w:rFonts w:cs="Arial"/>
          <w:b/>
          <w:i/>
          <w:sz w:val="18"/>
          <w:szCs w:val="18"/>
          <w:lang w:val="de-DE"/>
        </w:rPr>
      </w:pPr>
    </w:p>
    <w:p w14:paraId="29B375EF" w14:textId="64C00E4A" w:rsidR="00302546" w:rsidRPr="000C0628" w:rsidRDefault="00302546">
      <w:pPr>
        <w:rPr>
          <w:rFonts w:cs="Arial"/>
          <w:b/>
          <w:i/>
          <w:sz w:val="18"/>
          <w:szCs w:val="18"/>
          <w:lang w:val="de-DE"/>
        </w:rPr>
      </w:pPr>
    </w:p>
    <w:p w14:paraId="36F11D20" w14:textId="77777777" w:rsidR="00302546" w:rsidRPr="000C0628" w:rsidRDefault="00302546">
      <w:pPr>
        <w:rPr>
          <w:rFonts w:cs="Arial"/>
          <w:b/>
          <w:i/>
          <w:sz w:val="18"/>
          <w:szCs w:val="18"/>
          <w:lang w:val="de-DE"/>
        </w:rPr>
      </w:pPr>
    </w:p>
    <w:p w14:paraId="44D56BD9" w14:textId="4A973F9E" w:rsidR="0031121B" w:rsidRPr="000C0628" w:rsidRDefault="0031121B">
      <w:pPr>
        <w:rPr>
          <w:rFonts w:cs="Arial"/>
          <w:b/>
          <w:i/>
          <w:sz w:val="18"/>
          <w:szCs w:val="18"/>
          <w:lang w:val="de-DE"/>
        </w:rPr>
      </w:pPr>
    </w:p>
    <w:p w14:paraId="27707DCC" w14:textId="77777777" w:rsidR="0031121B" w:rsidRPr="000C0628" w:rsidRDefault="0031121B">
      <w:pPr>
        <w:rPr>
          <w:rFonts w:ascii="Arial" w:hAnsi="Arial" w:cs="Arial"/>
          <w:b/>
          <w:i/>
          <w:sz w:val="18"/>
          <w:szCs w:val="18"/>
          <w:lang w:val="de-DE"/>
        </w:rPr>
      </w:pPr>
    </w:p>
    <w:p w14:paraId="5BAED33D" w14:textId="77777777" w:rsidR="00871B23" w:rsidRPr="00AF3A4A" w:rsidRDefault="00871B23" w:rsidP="00871B23">
      <w:pPr>
        <w:pStyle w:val="TEXTECOURANT"/>
        <w:spacing w:line="276" w:lineRule="auto"/>
        <w:ind w:left="0"/>
        <w:rPr>
          <w:b/>
          <w:bCs/>
          <w:i/>
          <w:iCs/>
          <w:lang w:val="de-DE"/>
        </w:rPr>
      </w:pPr>
      <w:r w:rsidRPr="00AF3A4A">
        <w:rPr>
          <w:b/>
          <w:bCs/>
          <w:i/>
          <w:iCs/>
          <w:lang w:val="de-DE"/>
        </w:rPr>
        <w:t xml:space="preserve">Über Renault Trucks </w:t>
      </w:r>
    </w:p>
    <w:p w14:paraId="5CEAC55E" w14:textId="77777777" w:rsidR="00871B23" w:rsidRPr="00AF3A4A" w:rsidRDefault="00871B23" w:rsidP="00871B23">
      <w:pPr>
        <w:pStyle w:val="TEXTECOURANT"/>
        <w:spacing w:line="276" w:lineRule="auto"/>
        <w:ind w:left="0"/>
        <w:rPr>
          <w:lang w:val="de-DE"/>
        </w:rPr>
      </w:pPr>
    </w:p>
    <w:p w14:paraId="35A28ACE" w14:textId="77777777" w:rsidR="00871B23" w:rsidRDefault="00871B23" w:rsidP="00871B23">
      <w:pPr>
        <w:pStyle w:val="TEXTECOURANT"/>
        <w:spacing w:line="276" w:lineRule="auto"/>
        <w:ind w:left="0"/>
        <w:rPr>
          <w:lang w:val="en-US"/>
        </w:rPr>
      </w:pPr>
      <w:r w:rsidRPr="00AF3A4A">
        <w:rPr>
          <w:lang w:val="de-DE"/>
        </w:rPr>
        <w:t xml:space="preserve">Als Erbe von mehr als einem Jahrhundert französischer Lkw-Expertise bietet Renault Trucks Transportprofis eine Reihe von Fahrzeugen (von 3,1 bis 120 Tonnen) und Dienstleistungen, die auf den Vertriebs-, Bau- und Langstreckensektor zugeschnitten sind. Die robusten, zuverlässigen und verbrauchsgesteuerten Lkw von Renault Trucks bieten eine erhöhte Produktivität und reduzierte Betriebskosten. </w:t>
      </w:r>
      <w:r w:rsidRPr="00E842CA">
        <w:rPr>
          <w:lang w:val="en-US"/>
        </w:rPr>
        <w:t xml:space="preserve">Renault Trucks vertreibt und wartet seine Fahrzeuge über ein Netzwerk von mehr als 1.400 Servicestellen weltweit. Die Lkw von Renault Trucks werden in Frankreich entwickelt und montiert, und die meisten Komponenten werden in Frankreich hergestellt. </w:t>
      </w:r>
    </w:p>
    <w:p w14:paraId="37B3CAA4" w14:textId="77777777" w:rsidR="00871B23" w:rsidRDefault="00871B23" w:rsidP="00871B23">
      <w:pPr>
        <w:pStyle w:val="TEXTECOURANT"/>
        <w:spacing w:line="276" w:lineRule="auto"/>
        <w:ind w:left="0"/>
        <w:rPr>
          <w:lang w:val="en-US"/>
        </w:rPr>
      </w:pPr>
    </w:p>
    <w:p w14:paraId="0771CC33" w14:textId="77777777" w:rsidR="00871B23" w:rsidRPr="00E842CA" w:rsidRDefault="00871B23" w:rsidP="00871B23">
      <w:pPr>
        <w:pStyle w:val="TEXTECOURANT"/>
        <w:spacing w:line="276" w:lineRule="auto"/>
        <w:ind w:left="0"/>
        <w:rPr>
          <w:rFonts w:cs="Arial"/>
          <w:sz w:val="18"/>
          <w:szCs w:val="22"/>
          <w:lang w:val="en-US"/>
        </w:rPr>
      </w:pPr>
      <w:r w:rsidRPr="00E842CA">
        <w:rPr>
          <w:lang w:val="en-US"/>
        </w:rPr>
        <w:t>Renault Trucks ist Teil der Volvo Group, einem der weltweit führenden Hersteller von Lkw, Reisebussen und Bussen, Baumaschinen sowie Industrie- und Schiffsmotoren. Die Gruppe bietet auch komplette Finanzierungs- und Servicelösungen an. Die Volvo-Gruppe beschäftigt rund 104.000 Mitarbeiter, verfügt über Produktionsstätten in 18 Ländern und verkauft ihre Produkte in mehr als 190 Märkten. Im Jahr 20</w:t>
      </w:r>
      <w:r>
        <w:rPr>
          <w:lang w:val="en-US"/>
        </w:rPr>
        <w:t>20</w:t>
      </w:r>
      <w:r w:rsidRPr="00E842CA">
        <w:rPr>
          <w:lang w:val="en-US"/>
        </w:rPr>
        <w:t xml:space="preserve"> erwirtschaftete die Volvo-Gruppe einen Umsatz von </w:t>
      </w:r>
      <w:r>
        <w:rPr>
          <w:lang w:val="en-US"/>
        </w:rPr>
        <w:t>33</w:t>
      </w:r>
      <w:r w:rsidRPr="00E842CA">
        <w:rPr>
          <w:lang w:val="en-US"/>
        </w:rPr>
        <w:t>.</w:t>
      </w:r>
      <w:r>
        <w:rPr>
          <w:lang w:val="en-US"/>
        </w:rPr>
        <w:t>4</w:t>
      </w:r>
      <w:r w:rsidRPr="00E842CA">
        <w:rPr>
          <w:lang w:val="en-US"/>
        </w:rPr>
        <w:t xml:space="preserve"> Milliarden Euro (</w:t>
      </w:r>
      <w:r>
        <w:rPr>
          <w:lang w:val="en-US"/>
        </w:rPr>
        <w:t>338,4</w:t>
      </w:r>
      <w:r w:rsidRPr="00E842CA">
        <w:rPr>
          <w:lang w:val="en-US"/>
        </w:rPr>
        <w:t xml:space="preserve"> Milliarden Schwedische Kronen). Die Volvo-Gruppe ist ein börsennotiertes Unternehmen mit Sitz in Göteborg, Schweden. Die Volvo-Aktien sind an der Stockholmer Börse Nasdaq notiert.</w:t>
      </w:r>
    </w:p>
    <w:p w14:paraId="33B3731B" w14:textId="77777777" w:rsidR="00871B23" w:rsidRDefault="00871B23" w:rsidP="00871B23">
      <w:pPr>
        <w:spacing w:after="120" w:line="276" w:lineRule="auto"/>
        <w:jc w:val="both"/>
        <w:rPr>
          <w:rFonts w:ascii="Arial" w:eastAsia="Calibri" w:hAnsi="Arial" w:cs="Arial"/>
          <w:sz w:val="20"/>
          <w:szCs w:val="20"/>
          <w:lang w:val="de-DE"/>
        </w:rPr>
      </w:pPr>
    </w:p>
    <w:p w14:paraId="06539D97" w14:textId="77777777" w:rsidR="00871B23" w:rsidRDefault="00871B23" w:rsidP="00871B23">
      <w:pPr>
        <w:spacing w:after="120" w:line="276" w:lineRule="auto"/>
        <w:jc w:val="both"/>
        <w:rPr>
          <w:rFonts w:ascii="Arial" w:eastAsia="Calibri" w:hAnsi="Arial" w:cs="Arial"/>
          <w:sz w:val="20"/>
          <w:szCs w:val="20"/>
          <w:lang w:val="de-DE"/>
        </w:rPr>
      </w:pPr>
    </w:p>
    <w:p w14:paraId="50D167F8" w14:textId="77777777" w:rsidR="00871B23" w:rsidRPr="00316A57" w:rsidRDefault="00871B23" w:rsidP="00871B23">
      <w:pPr>
        <w:pStyle w:val="TEXTECOURANT"/>
        <w:spacing w:line="276" w:lineRule="auto"/>
        <w:ind w:left="0"/>
        <w:rPr>
          <w:b/>
          <w:bCs/>
          <w:color w:val="E32329" w:themeColor="background2"/>
          <w:sz w:val="18"/>
          <w:szCs w:val="18"/>
          <w:lang w:val="de-DE"/>
        </w:rPr>
      </w:pPr>
    </w:p>
    <w:p w14:paraId="0C8E8531" w14:textId="77777777" w:rsidR="00871B23" w:rsidRPr="00316A57" w:rsidRDefault="00871B23" w:rsidP="00871B23">
      <w:pPr>
        <w:pStyle w:val="TEXTECOURANT"/>
        <w:spacing w:line="276" w:lineRule="auto"/>
        <w:ind w:left="0"/>
        <w:rPr>
          <w:rFonts w:cs="Arial"/>
          <w:sz w:val="18"/>
          <w:szCs w:val="22"/>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871B23" w:rsidRPr="003E578E" w14:paraId="1D38E56A" w14:textId="77777777" w:rsidTr="00F83922">
        <w:trPr>
          <w:trHeight w:val="964"/>
        </w:trPr>
        <w:tc>
          <w:tcPr>
            <w:tcW w:w="4670" w:type="dxa"/>
            <w:vAlign w:val="center"/>
          </w:tcPr>
          <w:p w14:paraId="52985216" w14:textId="77777777" w:rsidR="00871B23" w:rsidRPr="00316A57" w:rsidRDefault="00871B23" w:rsidP="00F83922">
            <w:pPr>
              <w:pStyle w:val="TEXTECOURANT"/>
              <w:spacing w:line="276" w:lineRule="auto"/>
              <w:ind w:left="0"/>
              <w:rPr>
                <w:b/>
                <w:bCs/>
                <w:color w:val="E32329" w:themeColor="background2"/>
                <w:sz w:val="18"/>
                <w:szCs w:val="18"/>
                <w:lang w:val="de-DE"/>
              </w:rPr>
            </w:pPr>
            <w:r w:rsidRPr="00316A57">
              <w:rPr>
                <w:b/>
                <w:bCs/>
                <w:color w:val="E32329" w:themeColor="background2"/>
                <w:sz w:val="18"/>
                <w:szCs w:val="18"/>
                <w:lang w:val="de-DE"/>
              </w:rPr>
              <w:t xml:space="preserve">Weitere Informationen: </w:t>
            </w:r>
          </w:p>
        </w:tc>
        <w:tc>
          <w:tcPr>
            <w:tcW w:w="4670" w:type="dxa"/>
            <w:vAlign w:val="center"/>
          </w:tcPr>
          <w:p w14:paraId="3891F30E" w14:textId="77777777" w:rsidR="00871B23" w:rsidRPr="00316A57" w:rsidRDefault="00871B23" w:rsidP="00F83922">
            <w:pPr>
              <w:pStyle w:val="TEXTECOURANT"/>
              <w:spacing w:line="276" w:lineRule="auto"/>
              <w:ind w:left="0"/>
              <w:rPr>
                <w:color w:val="4A4644" w:themeColor="text2"/>
                <w:sz w:val="18"/>
                <w:szCs w:val="18"/>
                <w:lang w:val="de-DE"/>
              </w:rPr>
            </w:pPr>
            <w:r w:rsidRPr="00316A57">
              <w:rPr>
                <w:b/>
                <w:bCs/>
                <w:color w:val="4A4644" w:themeColor="text2"/>
                <w:sz w:val="18"/>
                <w:szCs w:val="18"/>
                <w:lang w:val="de-DE"/>
              </w:rPr>
              <w:t>Séveryne Molard</w:t>
            </w:r>
            <w:r w:rsidRPr="00316A57">
              <w:rPr>
                <w:color w:val="4A4644" w:themeColor="text2"/>
                <w:sz w:val="18"/>
                <w:szCs w:val="18"/>
                <w:lang w:val="de-DE"/>
              </w:rPr>
              <w:cr/>
              <w:t>Tel. +33 (0)4 81 93 09 52</w:t>
            </w:r>
          </w:p>
          <w:p w14:paraId="52262A7D" w14:textId="77777777" w:rsidR="00871B23" w:rsidRPr="00316A57" w:rsidRDefault="00871B23" w:rsidP="00F83922">
            <w:pPr>
              <w:pStyle w:val="TEXTECOURANT"/>
              <w:spacing w:line="276" w:lineRule="auto"/>
              <w:ind w:left="0"/>
              <w:rPr>
                <w:sz w:val="18"/>
                <w:szCs w:val="18"/>
                <w:lang w:val="de-DE"/>
              </w:rPr>
            </w:pPr>
            <w:r w:rsidRPr="00316A57">
              <w:rPr>
                <w:color w:val="4A4644" w:themeColor="text2"/>
                <w:sz w:val="18"/>
                <w:szCs w:val="18"/>
                <w:lang w:val="de-DE"/>
              </w:rPr>
              <w:t>severyne.molard@renault-trucks.com</w:t>
            </w:r>
          </w:p>
        </w:tc>
      </w:tr>
    </w:tbl>
    <w:p w14:paraId="2AC5CB7B" w14:textId="77777777" w:rsidR="00871B23" w:rsidRPr="00316A57" w:rsidRDefault="00871B23" w:rsidP="00871B23">
      <w:pPr>
        <w:pStyle w:val="TEXTECOURANT"/>
        <w:tabs>
          <w:tab w:val="left" w:pos="1170"/>
        </w:tabs>
        <w:spacing w:line="276" w:lineRule="auto"/>
        <w:ind w:left="0"/>
        <w:rPr>
          <w:lang w:val="de-DE"/>
        </w:rPr>
      </w:pPr>
    </w:p>
    <w:p w14:paraId="011BFB77" w14:textId="77777777" w:rsidR="00871B23" w:rsidRPr="00316A57" w:rsidRDefault="00871B23" w:rsidP="00871B23">
      <w:pPr>
        <w:pStyle w:val="TEXTECOURANT"/>
        <w:spacing w:line="276" w:lineRule="auto"/>
        <w:ind w:left="0"/>
        <w:rPr>
          <w:color w:val="auto"/>
          <w:lang w:val="de-DE"/>
        </w:rPr>
      </w:pPr>
    </w:p>
    <w:p w14:paraId="298AA62D" w14:textId="77777777" w:rsidR="00871B23" w:rsidRPr="00BF53FC" w:rsidRDefault="00871B23" w:rsidP="00871B23">
      <w:pPr>
        <w:spacing w:after="120" w:line="276" w:lineRule="auto"/>
        <w:jc w:val="both"/>
        <w:rPr>
          <w:rFonts w:ascii="Arial" w:eastAsia="Calibri" w:hAnsi="Arial" w:cs="Arial"/>
          <w:sz w:val="20"/>
          <w:szCs w:val="20"/>
          <w:lang w:val="de-DE"/>
        </w:rPr>
      </w:pPr>
    </w:p>
    <w:p w14:paraId="59A32B57" w14:textId="77777777" w:rsidR="00F62473" w:rsidRPr="000C0628" w:rsidRDefault="00F62473" w:rsidP="00B76752">
      <w:pPr>
        <w:pStyle w:val="TEXTECOURANT"/>
        <w:spacing w:line="276" w:lineRule="auto"/>
        <w:ind w:left="0"/>
        <w:rPr>
          <w:color w:val="auto"/>
          <w:lang w:val="de-DE"/>
        </w:rPr>
      </w:pPr>
    </w:p>
    <w:sectPr w:rsidR="00F62473" w:rsidRPr="000C0628" w:rsidSect="00242751">
      <w:headerReference w:type="even" r:id="rId8"/>
      <w:headerReference w:type="default" r:id="rId9"/>
      <w:footerReference w:type="even" r:id="rId10"/>
      <w:footerReference w:type="default" r:id="rId11"/>
      <w:headerReference w:type="first" r:id="rId12"/>
      <w:footerReference w:type="first" r:id="rId13"/>
      <w:pgSz w:w="11900" w:h="16840"/>
      <w:pgMar w:top="238" w:right="1134" w:bottom="425" w:left="1134"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0B672" w14:textId="77777777" w:rsidR="00B21709" w:rsidRDefault="00B21709" w:rsidP="00BB5646">
      <w:r>
        <w:separator/>
      </w:r>
    </w:p>
  </w:endnote>
  <w:endnote w:type="continuationSeparator" w:id="0">
    <w:p w14:paraId="24B2F730" w14:textId="77777777" w:rsidR="00B21709" w:rsidRDefault="00B2170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1F5E6" w14:textId="77777777" w:rsidR="00871B23" w:rsidRDefault="00871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6EED9C9" w:rsidR="0037318D" w:rsidRPr="00914F20" w:rsidRDefault="0037318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37318D" w:rsidRPr="00C51633" w:rsidRDefault="0037318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141C3" w14:textId="77777777" w:rsidR="00B21709" w:rsidRDefault="00B21709" w:rsidP="00BB5646">
      <w:r>
        <w:separator/>
      </w:r>
    </w:p>
  </w:footnote>
  <w:footnote w:type="continuationSeparator" w:id="0">
    <w:p w14:paraId="06302721" w14:textId="77777777" w:rsidR="00B21709" w:rsidRDefault="00B2170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DD02E" w14:textId="77777777" w:rsidR="00871B23" w:rsidRDefault="00871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37318D" w:rsidRDefault="0037318D">
    <w:pPr>
      <w:pStyle w:val="Header"/>
    </w:pPr>
    <w:r>
      <w:rPr>
        <w:noProof/>
        <w:lang w:val="de-DE" w:eastAsia="de-DE"/>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094C7"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37318D" w:rsidRDefault="0037318D" w:rsidP="00BB5646">
    <w:pPr>
      <w:pStyle w:val="Header"/>
    </w:pPr>
    <w:r>
      <w:rPr>
        <w:noProof/>
        <w:lang w:val="de-DE" w:eastAsia="de-DE"/>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D07A6"/>
    <w:multiLevelType w:val="hybridMultilevel"/>
    <w:tmpl w:val="CD4C8916"/>
    <w:lvl w:ilvl="0" w:tplc="B12A2F7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F2B37"/>
    <w:multiLevelType w:val="hybridMultilevel"/>
    <w:tmpl w:val="563A7664"/>
    <w:lvl w:ilvl="0" w:tplc="4F5605EA">
      <w:start w:val="1"/>
      <w:numFmt w:val="bullet"/>
      <w:lvlText w:val="•"/>
      <w:lvlJc w:val="left"/>
      <w:pPr>
        <w:tabs>
          <w:tab w:val="num" w:pos="360"/>
        </w:tabs>
        <w:ind w:left="360" w:hanging="360"/>
      </w:pPr>
      <w:rPr>
        <w:rFonts w:ascii="Arial" w:hAnsi="Arial" w:hint="default"/>
      </w:rPr>
    </w:lvl>
    <w:lvl w:ilvl="1" w:tplc="29A2B708" w:tentative="1">
      <w:start w:val="1"/>
      <w:numFmt w:val="bullet"/>
      <w:lvlText w:val="•"/>
      <w:lvlJc w:val="left"/>
      <w:pPr>
        <w:tabs>
          <w:tab w:val="num" w:pos="1080"/>
        </w:tabs>
        <w:ind w:left="1080" w:hanging="360"/>
      </w:pPr>
      <w:rPr>
        <w:rFonts w:ascii="Arial" w:hAnsi="Arial" w:hint="default"/>
      </w:rPr>
    </w:lvl>
    <w:lvl w:ilvl="2" w:tplc="63D8EA88" w:tentative="1">
      <w:start w:val="1"/>
      <w:numFmt w:val="bullet"/>
      <w:lvlText w:val="•"/>
      <w:lvlJc w:val="left"/>
      <w:pPr>
        <w:tabs>
          <w:tab w:val="num" w:pos="1800"/>
        </w:tabs>
        <w:ind w:left="1800" w:hanging="360"/>
      </w:pPr>
      <w:rPr>
        <w:rFonts w:ascii="Arial" w:hAnsi="Arial" w:hint="default"/>
      </w:rPr>
    </w:lvl>
    <w:lvl w:ilvl="3" w:tplc="20EEA47E" w:tentative="1">
      <w:start w:val="1"/>
      <w:numFmt w:val="bullet"/>
      <w:lvlText w:val="•"/>
      <w:lvlJc w:val="left"/>
      <w:pPr>
        <w:tabs>
          <w:tab w:val="num" w:pos="2520"/>
        </w:tabs>
        <w:ind w:left="2520" w:hanging="360"/>
      </w:pPr>
      <w:rPr>
        <w:rFonts w:ascii="Arial" w:hAnsi="Arial" w:hint="default"/>
      </w:rPr>
    </w:lvl>
    <w:lvl w:ilvl="4" w:tplc="F112D1FC" w:tentative="1">
      <w:start w:val="1"/>
      <w:numFmt w:val="bullet"/>
      <w:lvlText w:val="•"/>
      <w:lvlJc w:val="left"/>
      <w:pPr>
        <w:tabs>
          <w:tab w:val="num" w:pos="3240"/>
        </w:tabs>
        <w:ind w:left="3240" w:hanging="360"/>
      </w:pPr>
      <w:rPr>
        <w:rFonts w:ascii="Arial" w:hAnsi="Arial" w:hint="default"/>
      </w:rPr>
    </w:lvl>
    <w:lvl w:ilvl="5" w:tplc="34E6AB9A" w:tentative="1">
      <w:start w:val="1"/>
      <w:numFmt w:val="bullet"/>
      <w:lvlText w:val="•"/>
      <w:lvlJc w:val="left"/>
      <w:pPr>
        <w:tabs>
          <w:tab w:val="num" w:pos="3960"/>
        </w:tabs>
        <w:ind w:left="3960" w:hanging="360"/>
      </w:pPr>
      <w:rPr>
        <w:rFonts w:ascii="Arial" w:hAnsi="Arial" w:hint="default"/>
      </w:rPr>
    </w:lvl>
    <w:lvl w:ilvl="6" w:tplc="9F841F92" w:tentative="1">
      <w:start w:val="1"/>
      <w:numFmt w:val="bullet"/>
      <w:lvlText w:val="•"/>
      <w:lvlJc w:val="left"/>
      <w:pPr>
        <w:tabs>
          <w:tab w:val="num" w:pos="4680"/>
        </w:tabs>
        <w:ind w:left="4680" w:hanging="360"/>
      </w:pPr>
      <w:rPr>
        <w:rFonts w:ascii="Arial" w:hAnsi="Arial" w:hint="default"/>
      </w:rPr>
    </w:lvl>
    <w:lvl w:ilvl="7" w:tplc="9B241EAC" w:tentative="1">
      <w:start w:val="1"/>
      <w:numFmt w:val="bullet"/>
      <w:lvlText w:val="•"/>
      <w:lvlJc w:val="left"/>
      <w:pPr>
        <w:tabs>
          <w:tab w:val="num" w:pos="5400"/>
        </w:tabs>
        <w:ind w:left="5400" w:hanging="360"/>
      </w:pPr>
      <w:rPr>
        <w:rFonts w:ascii="Arial" w:hAnsi="Arial" w:hint="default"/>
      </w:rPr>
    </w:lvl>
    <w:lvl w:ilvl="8" w:tplc="27B47E9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411252D"/>
    <w:multiLevelType w:val="hybridMultilevel"/>
    <w:tmpl w:val="CB54CCC2"/>
    <w:lvl w:ilvl="0" w:tplc="DD688B76">
      <w:start w:val="1"/>
      <w:numFmt w:val="bullet"/>
      <w:lvlText w:val="•"/>
      <w:lvlJc w:val="left"/>
      <w:pPr>
        <w:tabs>
          <w:tab w:val="num" w:pos="360"/>
        </w:tabs>
        <w:ind w:left="360" w:hanging="360"/>
      </w:pPr>
      <w:rPr>
        <w:rFonts w:ascii="Arial" w:hAnsi="Arial" w:hint="default"/>
      </w:rPr>
    </w:lvl>
    <w:lvl w:ilvl="1" w:tplc="C9C0472A" w:tentative="1">
      <w:start w:val="1"/>
      <w:numFmt w:val="bullet"/>
      <w:lvlText w:val="•"/>
      <w:lvlJc w:val="left"/>
      <w:pPr>
        <w:tabs>
          <w:tab w:val="num" w:pos="1080"/>
        </w:tabs>
        <w:ind w:left="1080" w:hanging="360"/>
      </w:pPr>
      <w:rPr>
        <w:rFonts w:ascii="Arial" w:hAnsi="Arial" w:hint="default"/>
      </w:rPr>
    </w:lvl>
    <w:lvl w:ilvl="2" w:tplc="9A286276" w:tentative="1">
      <w:start w:val="1"/>
      <w:numFmt w:val="bullet"/>
      <w:lvlText w:val="•"/>
      <w:lvlJc w:val="left"/>
      <w:pPr>
        <w:tabs>
          <w:tab w:val="num" w:pos="1800"/>
        </w:tabs>
        <w:ind w:left="1800" w:hanging="360"/>
      </w:pPr>
      <w:rPr>
        <w:rFonts w:ascii="Arial" w:hAnsi="Arial" w:hint="default"/>
      </w:rPr>
    </w:lvl>
    <w:lvl w:ilvl="3" w:tplc="BCC43B7C" w:tentative="1">
      <w:start w:val="1"/>
      <w:numFmt w:val="bullet"/>
      <w:lvlText w:val="•"/>
      <w:lvlJc w:val="left"/>
      <w:pPr>
        <w:tabs>
          <w:tab w:val="num" w:pos="2520"/>
        </w:tabs>
        <w:ind w:left="2520" w:hanging="360"/>
      </w:pPr>
      <w:rPr>
        <w:rFonts w:ascii="Arial" w:hAnsi="Arial" w:hint="default"/>
      </w:rPr>
    </w:lvl>
    <w:lvl w:ilvl="4" w:tplc="70B659FA" w:tentative="1">
      <w:start w:val="1"/>
      <w:numFmt w:val="bullet"/>
      <w:lvlText w:val="•"/>
      <w:lvlJc w:val="left"/>
      <w:pPr>
        <w:tabs>
          <w:tab w:val="num" w:pos="3240"/>
        </w:tabs>
        <w:ind w:left="3240" w:hanging="360"/>
      </w:pPr>
      <w:rPr>
        <w:rFonts w:ascii="Arial" w:hAnsi="Arial" w:hint="default"/>
      </w:rPr>
    </w:lvl>
    <w:lvl w:ilvl="5" w:tplc="3A18F956" w:tentative="1">
      <w:start w:val="1"/>
      <w:numFmt w:val="bullet"/>
      <w:lvlText w:val="•"/>
      <w:lvlJc w:val="left"/>
      <w:pPr>
        <w:tabs>
          <w:tab w:val="num" w:pos="3960"/>
        </w:tabs>
        <w:ind w:left="3960" w:hanging="360"/>
      </w:pPr>
      <w:rPr>
        <w:rFonts w:ascii="Arial" w:hAnsi="Arial" w:hint="default"/>
      </w:rPr>
    </w:lvl>
    <w:lvl w:ilvl="6" w:tplc="FA1E1800" w:tentative="1">
      <w:start w:val="1"/>
      <w:numFmt w:val="bullet"/>
      <w:lvlText w:val="•"/>
      <w:lvlJc w:val="left"/>
      <w:pPr>
        <w:tabs>
          <w:tab w:val="num" w:pos="4680"/>
        </w:tabs>
        <w:ind w:left="4680" w:hanging="360"/>
      </w:pPr>
      <w:rPr>
        <w:rFonts w:ascii="Arial" w:hAnsi="Arial" w:hint="default"/>
      </w:rPr>
    </w:lvl>
    <w:lvl w:ilvl="7" w:tplc="00F870BC" w:tentative="1">
      <w:start w:val="1"/>
      <w:numFmt w:val="bullet"/>
      <w:lvlText w:val="•"/>
      <w:lvlJc w:val="left"/>
      <w:pPr>
        <w:tabs>
          <w:tab w:val="num" w:pos="5400"/>
        </w:tabs>
        <w:ind w:left="5400" w:hanging="360"/>
      </w:pPr>
      <w:rPr>
        <w:rFonts w:ascii="Arial" w:hAnsi="Arial" w:hint="default"/>
      </w:rPr>
    </w:lvl>
    <w:lvl w:ilvl="8" w:tplc="5C349E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5438E"/>
    <w:multiLevelType w:val="multilevel"/>
    <w:tmpl w:val="9E3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3B40467"/>
    <w:multiLevelType w:val="hybridMultilevel"/>
    <w:tmpl w:val="AD3EA48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num w:numId="1">
    <w:abstractNumId w:val="1"/>
  </w:num>
  <w:num w:numId="2">
    <w:abstractNumId w:val="8"/>
  </w:num>
  <w:num w:numId="3">
    <w:abstractNumId w:val="4"/>
  </w:num>
  <w:num w:numId="4">
    <w:abstractNumId w:val="10"/>
  </w:num>
  <w:num w:numId="5">
    <w:abstractNumId w:val="9"/>
  </w:num>
  <w:num w:numId="6">
    <w:abstractNumId w:val="7"/>
  </w:num>
  <w:num w:numId="7">
    <w:abstractNumId w:val="5"/>
  </w:num>
  <w:num w:numId="8">
    <w:abstractNumId w:val="11"/>
  </w:num>
  <w:num w:numId="9">
    <w:abstractNumId w:val="6"/>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1403B"/>
    <w:rsid w:val="00016931"/>
    <w:rsid w:val="000211D9"/>
    <w:rsid w:val="00021EEE"/>
    <w:rsid w:val="00023E1D"/>
    <w:rsid w:val="00026EAB"/>
    <w:rsid w:val="000409A4"/>
    <w:rsid w:val="000428B9"/>
    <w:rsid w:val="00052733"/>
    <w:rsid w:val="00060262"/>
    <w:rsid w:val="00061103"/>
    <w:rsid w:val="00061D48"/>
    <w:rsid w:val="00063841"/>
    <w:rsid w:val="00063D7E"/>
    <w:rsid w:val="00064E9A"/>
    <w:rsid w:val="0006782E"/>
    <w:rsid w:val="00070376"/>
    <w:rsid w:val="0007132B"/>
    <w:rsid w:val="000836AE"/>
    <w:rsid w:val="00083AFB"/>
    <w:rsid w:val="00084F2D"/>
    <w:rsid w:val="000859F1"/>
    <w:rsid w:val="00087B4A"/>
    <w:rsid w:val="000912F1"/>
    <w:rsid w:val="000938C9"/>
    <w:rsid w:val="000A136D"/>
    <w:rsid w:val="000A4D55"/>
    <w:rsid w:val="000A709C"/>
    <w:rsid w:val="000B1821"/>
    <w:rsid w:val="000B3120"/>
    <w:rsid w:val="000B4DE8"/>
    <w:rsid w:val="000B55A7"/>
    <w:rsid w:val="000B7974"/>
    <w:rsid w:val="000C0628"/>
    <w:rsid w:val="000C141F"/>
    <w:rsid w:val="000C3B65"/>
    <w:rsid w:val="000C60DE"/>
    <w:rsid w:val="000C6BD5"/>
    <w:rsid w:val="000D0D5D"/>
    <w:rsid w:val="000D3429"/>
    <w:rsid w:val="000D506F"/>
    <w:rsid w:val="000D6A4A"/>
    <w:rsid w:val="000E0DFD"/>
    <w:rsid w:val="000F1935"/>
    <w:rsid w:val="000F2223"/>
    <w:rsid w:val="000F2F17"/>
    <w:rsid w:val="000F378C"/>
    <w:rsid w:val="000F3F4C"/>
    <w:rsid w:val="001014C2"/>
    <w:rsid w:val="00101CA7"/>
    <w:rsid w:val="00105614"/>
    <w:rsid w:val="001071E4"/>
    <w:rsid w:val="00107905"/>
    <w:rsid w:val="00107FE6"/>
    <w:rsid w:val="00110059"/>
    <w:rsid w:val="00110586"/>
    <w:rsid w:val="00110FF3"/>
    <w:rsid w:val="00116870"/>
    <w:rsid w:val="001178CA"/>
    <w:rsid w:val="00120B7B"/>
    <w:rsid w:val="0012202E"/>
    <w:rsid w:val="00123FCA"/>
    <w:rsid w:val="00132F42"/>
    <w:rsid w:val="00133173"/>
    <w:rsid w:val="00135288"/>
    <w:rsid w:val="00135D55"/>
    <w:rsid w:val="0014712E"/>
    <w:rsid w:val="00150686"/>
    <w:rsid w:val="00150B38"/>
    <w:rsid w:val="00164324"/>
    <w:rsid w:val="001708A3"/>
    <w:rsid w:val="00171B8D"/>
    <w:rsid w:val="001775A6"/>
    <w:rsid w:val="00182760"/>
    <w:rsid w:val="0018599D"/>
    <w:rsid w:val="00187AB9"/>
    <w:rsid w:val="00196EF2"/>
    <w:rsid w:val="001A24B4"/>
    <w:rsid w:val="001A2ED2"/>
    <w:rsid w:val="001A3535"/>
    <w:rsid w:val="001A4E49"/>
    <w:rsid w:val="001A5BCB"/>
    <w:rsid w:val="001B06AA"/>
    <w:rsid w:val="001B301A"/>
    <w:rsid w:val="001B41D1"/>
    <w:rsid w:val="001C0967"/>
    <w:rsid w:val="001D459B"/>
    <w:rsid w:val="001E003E"/>
    <w:rsid w:val="001E017D"/>
    <w:rsid w:val="001E38E5"/>
    <w:rsid w:val="001F4B46"/>
    <w:rsid w:val="001F5092"/>
    <w:rsid w:val="00211D14"/>
    <w:rsid w:val="0021689A"/>
    <w:rsid w:val="002217D8"/>
    <w:rsid w:val="00224DF1"/>
    <w:rsid w:val="00232A2F"/>
    <w:rsid w:val="00235A98"/>
    <w:rsid w:val="00240363"/>
    <w:rsid w:val="00242751"/>
    <w:rsid w:val="00245BBA"/>
    <w:rsid w:val="00247026"/>
    <w:rsid w:val="00251065"/>
    <w:rsid w:val="00253936"/>
    <w:rsid w:val="0025640D"/>
    <w:rsid w:val="002564C1"/>
    <w:rsid w:val="0025764E"/>
    <w:rsid w:val="0026151F"/>
    <w:rsid w:val="002619A0"/>
    <w:rsid w:val="00261A04"/>
    <w:rsid w:val="002648F7"/>
    <w:rsid w:val="002678B4"/>
    <w:rsid w:val="00276F2E"/>
    <w:rsid w:val="002777FF"/>
    <w:rsid w:val="002809A3"/>
    <w:rsid w:val="00284C70"/>
    <w:rsid w:val="00285828"/>
    <w:rsid w:val="00285BDE"/>
    <w:rsid w:val="00290576"/>
    <w:rsid w:val="00293C1B"/>
    <w:rsid w:val="00295676"/>
    <w:rsid w:val="00296D95"/>
    <w:rsid w:val="002A638A"/>
    <w:rsid w:val="002A6D4F"/>
    <w:rsid w:val="002B1E49"/>
    <w:rsid w:val="002B4697"/>
    <w:rsid w:val="002B4D26"/>
    <w:rsid w:val="002B51F6"/>
    <w:rsid w:val="002D0328"/>
    <w:rsid w:val="002D5D6B"/>
    <w:rsid w:val="002E288B"/>
    <w:rsid w:val="002E667C"/>
    <w:rsid w:val="002F3DF2"/>
    <w:rsid w:val="002F5CE6"/>
    <w:rsid w:val="003005CE"/>
    <w:rsid w:val="00302546"/>
    <w:rsid w:val="0030476E"/>
    <w:rsid w:val="0031121B"/>
    <w:rsid w:val="003130A2"/>
    <w:rsid w:val="00313647"/>
    <w:rsid w:val="00314E8D"/>
    <w:rsid w:val="003324D9"/>
    <w:rsid w:val="00334404"/>
    <w:rsid w:val="00334E0B"/>
    <w:rsid w:val="00335D98"/>
    <w:rsid w:val="00341331"/>
    <w:rsid w:val="0034288B"/>
    <w:rsid w:val="0034299A"/>
    <w:rsid w:val="00350B8D"/>
    <w:rsid w:val="003569C8"/>
    <w:rsid w:val="003636CF"/>
    <w:rsid w:val="00365318"/>
    <w:rsid w:val="0037318D"/>
    <w:rsid w:val="00374E49"/>
    <w:rsid w:val="00382953"/>
    <w:rsid w:val="00383058"/>
    <w:rsid w:val="00387CD3"/>
    <w:rsid w:val="003A2E8A"/>
    <w:rsid w:val="003A3E78"/>
    <w:rsid w:val="003A4996"/>
    <w:rsid w:val="003A77B0"/>
    <w:rsid w:val="003C23A2"/>
    <w:rsid w:val="003C2768"/>
    <w:rsid w:val="003C3B21"/>
    <w:rsid w:val="003C74C4"/>
    <w:rsid w:val="003D7F33"/>
    <w:rsid w:val="003E76FA"/>
    <w:rsid w:val="003F4A5C"/>
    <w:rsid w:val="003F5E72"/>
    <w:rsid w:val="0040257A"/>
    <w:rsid w:val="00405B8F"/>
    <w:rsid w:val="00412500"/>
    <w:rsid w:val="00413919"/>
    <w:rsid w:val="00415B0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02A7"/>
    <w:rsid w:val="004846C7"/>
    <w:rsid w:val="00493655"/>
    <w:rsid w:val="004A3252"/>
    <w:rsid w:val="004A6EC9"/>
    <w:rsid w:val="004C357C"/>
    <w:rsid w:val="004C5505"/>
    <w:rsid w:val="004C7150"/>
    <w:rsid w:val="004D00CD"/>
    <w:rsid w:val="004D29CF"/>
    <w:rsid w:val="004E0E1F"/>
    <w:rsid w:val="004E5DC1"/>
    <w:rsid w:val="004F131E"/>
    <w:rsid w:val="004F1D1C"/>
    <w:rsid w:val="004F28B0"/>
    <w:rsid w:val="004F6193"/>
    <w:rsid w:val="00501192"/>
    <w:rsid w:val="005068C8"/>
    <w:rsid w:val="005074AB"/>
    <w:rsid w:val="00512C13"/>
    <w:rsid w:val="00513EA1"/>
    <w:rsid w:val="005173DB"/>
    <w:rsid w:val="00522D58"/>
    <w:rsid w:val="00525774"/>
    <w:rsid w:val="00532F72"/>
    <w:rsid w:val="00537D6A"/>
    <w:rsid w:val="00542BB9"/>
    <w:rsid w:val="00542C67"/>
    <w:rsid w:val="005450C9"/>
    <w:rsid w:val="005536B9"/>
    <w:rsid w:val="005559DE"/>
    <w:rsid w:val="00555AD9"/>
    <w:rsid w:val="00560746"/>
    <w:rsid w:val="005653B2"/>
    <w:rsid w:val="00574D83"/>
    <w:rsid w:val="00580E2F"/>
    <w:rsid w:val="00581558"/>
    <w:rsid w:val="00591521"/>
    <w:rsid w:val="00593A95"/>
    <w:rsid w:val="0059506B"/>
    <w:rsid w:val="005A1BC3"/>
    <w:rsid w:val="005A6F58"/>
    <w:rsid w:val="005A6FB4"/>
    <w:rsid w:val="005B1D4B"/>
    <w:rsid w:val="005B37B9"/>
    <w:rsid w:val="005B4815"/>
    <w:rsid w:val="005C6920"/>
    <w:rsid w:val="005D0BD2"/>
    <w:rsid w:val="005D4B5B"/>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60A"/>
    <w:rsid w:val="00645EA5"/>
    <w:rsid w:val="00650A15"/>
    <w:rsid w:val="0065155B"/>
    <w:rsid w:val="006548C5"/>
    <w:rsid w:val="00654EEF"/>
    <w:rsid w:val="00657645"/>
    <w:rsid w:val="00662E34"/>
    <w:rsid w:val="00662E60"/>
    <w:rsid w:val="00663C3B"/>
    <w:rsid w:val="00665E10"/>
    <w:rsid w:val="00667D20"/>
    <w:rsid w:val="0067314D"/>
    <w:rsid w:val="00682481"/>
    <w:rsid w:val="00683DE6"/>
    <w:rsid w:val="00684157"/>
    <w:rsid w:val="006858A5"/>
    <w:rsid w:val="00692A62"/>
    <w:rsid w:val="00696C34"/>
    <w:rsid w:val="006A285C"/>
    <w:rsid w:val="006A7397"/>
    <w:rsid w:val="006C16B7"/>
    <w:rsid w:val="006C2781"/>
    <w:rsid w:val="006C5B5A"/>
    <w:rsid w:val="006C6AF3"/>
    <w:rsid w:val="006D24D2"/>
    <w:rsid w:val="006D3F6F"/>
    <w:rsid w:val="006D71B9"/>
    <w:rsid w:val="006E0127"/>
    <w:rsid w:val="006E3C11"/>
    <w:rsid w:val="006E5568"/>
    <w:rsid w:val="006E74D6"/>
    <w:rsid w:val="006F222A"/>
    <w:rsid w:val="006F24E4"/>
    <w:rsid w:val="006F6BD5"/>
    <w:rsid w:val="006F6C7D"/>
    <w:rsid w:val="007051F9"/>
    <w:rsid w:val="00711624"/>
    <w:rsid w:val="00711A49"/>
    <w:rsid w:val="00711F79"/>
    <w:rsid w:val="00712B92"/>
    <w:rsid w:val="00715BEB"/>
    <w:rsid w:val="00715F56"/>
    <w:rsid w:val="00716CCE"/>
    <w:rsid w:val="00720F50"/>
    <w:rsid w:val="007218FF"/>
    <w:rsid w:val="0073548C"/>
    <w:rsid w:val="007422D9"/>
    <w:rsid w:val="00743CF1"/>
    <w:rsid w:val="00751698"/>
    <w:rsid w:val="007524FE"/>
    <w:rsid w:val="00752B47"/>
    <w:rsid w:val="00753C58"/>
    <w:rsid w:val="00753E85"/>
    <w:rsid w:val="00761387"/>
    <w:rsid w:val="00761CB1"/>
    <w:rsid w:val="00766401"/>
    <w:rsid w:val="0077079A"/>
    <w:rsid w:val="00771015"/>
    <w:rsid w:val="00772767"/>
    <w:rsid w:val="007935AD"/>
    <w:rsid w:val="00794807"/>
    <w:rsid w:val="007A5F95"/>
    <w:rsid w:val="007A64E1"/>
    <w:rsid w:val="007A6F3C"/>
    <w:rsid w:val="007A7A53"/>
    <w:rsid w:val="007B1F61"/>
    <w:rsid w:val="007C710A"/>
    <w:rsid w:val="007D146D"/>
    <w:rsid w:val="007D3AE7"/>
    <w:rsid w:val="007D4010"/>
    <w:rsid w:val="007D70DB"/>
    <w:rsid w:val="007E33C6"/>
    <w:rsid w:val="007E4AF7"/>
    <w:rsid w:val="00800FF9"/>
    <w:rsid w:val="00822D55"/>
    <w:rsid w:val="00830687"/>
    <w:rsid w:val="00833365"/>
    <w:rsid w:val="008357FF"/>
    <w:rsid w:val="008364F0"/>
    <w:rsid w:val="00836EB1"/>
    <w:rsid w:val="0084002D"/>
    <w:rsid w:val="008421BA"/>
    <w:rsid w:val="0084490C"/>
    <w:rsid w:val="00844A30"/>
    <w:rsid w:val="00846CC3"/>
    <w:rsid w:val="0085129A"/>
    <w:rsid w:val="00851473"/>
    <w:rsid w:val="008565B6"/>
    <w:rsid w:val="00860C78"/>
    <w:rsid w:val="00863634"/>
    <w:rsid w:val="008647EB"/>
    <w:rsid w:val="00867E3D"/>
    <w:rsid w:val="00867F77"/>
    <w:rsid w:val="00870833"/>
    <w:rsid w:val="00870E27"/>
    <w:rsid w:val="00871B23"/>
    <w:rsid w:val="00872A47"/>
    <w:rsid w:val="008750F9"/>
    <w:rsid w:val="00881DF0"/>
    <w:rsid w:val="00883F81"/>
    <w:rsid w:val="00884A31"/>
    <w:rsid w:val="00886B8E"/>
    <w:rsid w:val="00887CB0"/>
    <w:rsid w:val="00890D6E"/>
    <w:rsid w:val="008915B7"/>
    <w:rsid w:val="0089314A"/>
    <w:rsid w:val="008955CA"/>
    <w:rsid w:val="00897202"/>
    <w:rsid w:val="008A0F4D"/>
    <w:rsid w:val="008A61DA"/>
    <w:rsid w:val="008A7095"/>
    <w:rsid w:val="008B25FC"/>
    <w:rsid w:val="008B3D73"/>
    <w:rsid w:val="008C2DB6"/>
    <w:rsid w:val="008C3342"/>
    <w:rsid w:val="008C5603"/>
    <w:rsid w:val="008D5503"/>
    <w:rsid w:val="008E6562"/>
    <w:rsid w:val="008F11BB"/>
    <w:rsid w:val="008F19BA"/>
    <w:rsid w:val="008F1CB6"/>
    <w:rsid w:val="008F6063"/>
    <w:rsid w:val="008F71DB"/>
    <w:rsid w:val="008F720F"/>
    <w:rsid w:val="00901EF6"/>
    <w:rsid w:val="009026D7"/>
    <w:rsid w:val="00903B59"/>
    <w:rsid w:val="00904D95"/>
    <w:rsid w:val="009079B1"/>
    <w:rsid w:val="00910D3A"/>
    <w:rsid w:val="00911C2E"/>
    <w:rsid w:val="00913D08"/>
    <w:rsid w:val="00914F20"/>
    <w:rsid w:val="0091716E"/>
    <w:rsid w:val="00921648"/>
    <w:rsid w:val="009235E7"/>
    <w:rsid w:val="00925424"/>
    <w:rsid w:val="009278B7"/>
    <w:rsid w:val="0093086F"/>
    <w:rsid w:val="00943AD0"/>
    <w:rsid w:val="00943DC7"/>
    <w:rsid w:val="00944A4B"/>
    <w:rsid w:val="00945CBE"/>
    <w:rsid w:val="00946D40"/>
    <w:rsid w:val="00950303"/>
    <w:rsid w:val="00961C5D"/>
    <w:rsid w:val="00962FF0"/>
    <w:rsid w:val="00966795"/>
    <w:rsid w:val="00975A91"/>
    <w:rsid w:val="0097626F"/>
    <w:rsid w:val="00981F70"/>
    <w:rsid w:val="00982B13"/>
    <w:rsid w:val="00985069"/>
    <w:rsid w:val="00991573"/>
    <w:rsid w:val="00991723"/>
    <w:rsid w:val="00996769"/>
    <w:rsid w:val="00996C92"/>
    <w:rsid w:val="009A3DB3"/>
    <w:rsid w:val="009A5741"/>
    <w:rsid w:val="009B24E8"/>
    <w:rsid w:val="009B455F"/>
    <w:rsid w:val="009B72B8"/>
    <w:rsid w:val="009B7535"/>
    <w:rsid w:val="009C2407"/>
    <w:rsid w:val="009D0879"/>
    <w:rsid w:val="009D3A3D"/>
    <w:rsid w:val="009D41E3"/>
    <w:rsid w:val="009D60DC"/>
    <w:rsid w:val="009D7E13"/>
    <w:rsid w:val="009E1E1B"/>
    <w:rsid w:val="009F4B92"/>
    <w:rsid w:val="009F4F90"/>
    <w:rsid w:val="00A00863"/>
    <w:rsid w:val="00A03EA7"/>
    <w:rsid w:val="00A043CE"/>
    <w:rsid w:val="00A046A0"/>
    <w:rsid w:val="00A07E43"/>
    <w:rsid w:val="00A10597"/>
    <w:rsid w:val="00A13446"/>
    <w:rsid w:val="00A13C6C"/>
    <w:rsid w:val="00A13FE1"/>
    <w:rsid w:val="00A16E8D"/>
    <w:rsid w:val="00A218C0"/>
    <w:rsid w:val="00A22350"/>
    <w:rsid w:val="00A27E56"/>
    <w:rsid w:val="00A3638D"/>
    <w:rsid w:val="00A43A8A"/>
    <w:rsid w:val="00A43B25"/>
    <w:rsid w:val="00A4466F"/>
    <w:rsid w:val="00A45470"/>
    <w:rsid w:val="00A4690D"/>
    <w:rsid w:val="00A47CF4"/>
    <w:rsid w:val="00A53E66"/>
    <w:rsid w:val="00A61EA4"/>
    <w:rsid w:val="00A6200B"/>
    <w:rsid w:val="00A72FF8"/>
    <w:rsid w:val="00A75023"/>
    <w:rsid w:val="00A75BB3"/>
    <w:rsid w:val="00A819B2"/>
    <w:rsid w:val="00A841D2"/>
    <w:rsid w:val="00A85632"/>
    <w:rsid w:val="00A879B4"/>
    <w:rsid w:val="00A9211C"/>
    <w:rsid w:val="00A95746"/>
    <w:rsid w:val="00A96572"/>
    <w:rsid w:val="00A96C31"/>
    <w:rsid w:val="00AA268A"/>
    <w:rsid w:val="00AB3DB3"/>
    <w:rsid w:val="00AB4BB9"/>
    <w:rsid w:val="00AB4D76"/>
    <w:rsid w:val="00AB76E6"/>
    <w:rsid w:val="00AB7DC5"/>
    <w:rsid w:val="00AC3F3E"/>
    <w:rsid w:val="00AC6BC2"/>
    <w:rsid w:val="00AD1258"/>
    <w:rsid w:val="00AD66B6"/>
    <w:rsid w:val="00AD6964"/>
    <w:rsid w:val="00AE315A"/>
    <w:rsid w:val="00AE44AB"/>
    <w:rsid w:val="00AF0938"/>
    <w:rsid w:val="00AF236A"/>
    <w:rsid w:val="00AF2AFF"/>
    <w:rsid w:val="00AF5FF5"/>
    <w:rsid w:val="00B06722"/>
    <w:rsid w:val="00B100B1"/>
    <w:rsid w:val="00B12D6F"/>
    <w:rsid w:val="00B21709"/>
    <w:rsid w:val="00B25CE6"/>
    <w:rsid w:val="00B30F56"/>
    <w:rsid w:val="00B32982"/>
    <w:rsid w:val="00B419C0"/>
    <w:rsid w:val="00B42821"/>
    <w:rsid w:val="00B44B01"/>
    <w:rsid w:val="00B46D20"/>
    <w:rsid w:val="00B5454F"/>
    <w:rsid w:val="00B57A77"/>
    <w:rsid w:val="00B60190"/>
    <w:rsid w:val="00B609D8"/>
    <w:rsid w:val="00B62F93"/>
    <w:rsid w:val="00B67192"/>
    <w:rsid w:val="00B67967"/>
    <w:rsid w:val="00B71C5D"/>
    <w:rsid w:val="00B72228"/>
    <w:rsid w:val="00B74CF5"/>
    <w:rsid w:val="00B75864"/>
    <w:rsid w:val="00B76752"/>
    <w:rsid w:val="00B77400"/>
    <w:rsid w:val="00B83745"/>
    <w:rsid w:val="00B84234"/>
    <w:rsid w:val="00B846DB"/>
    <w:rsid w:val="00B917B5"/>
    <w:rsid w:val="00B92D8E"/>
    <w:rsid w:val="00B93730"/>
    <w:rsid w:val="00B93731"/>
    <w:rsid w:val="00BA4A7F"/>
    <w:rsid w:val="00BA5790"/>
    <w:rsid w:val="00BB025C"/>
    <w:rsid w:val="00BB2D05"/>
    <w:rsid w:val="00BB5646"/>
    <w:rsid w:val="00BC2F5D"/>
    <w:rsid w:val="00BC3E1A"/>
    <w:rsid w:val="00BC79EF"/>
    <w:rsid w:val="00BD415C"/>
    <w:rsid w:val="00BD6929"/>
    <w:rsid w:val="00BE0BDA"/>
    <w:rsid w:val="00BE13A6"/>
    <w:rsid w:val="00BE31FB"/>
    <w:rsid w:val="00BE5396"/>
    <w:rsid w:val="00BE64E4"/>
    <w:rsid w:val="00BF0431"/>
    <w:rsid w:val="00BF3886"/>
    <w:rsid w:val="00C01A4E"/>
    <w:rsid w:val="00C076C8"/>
    <w:rsid w:val="00C1352F"/>
    <w:rsid w:val="00C137EF"/>
    <w:rsid w:val="00C15F2D"/>
    <w:rsid w:val="00C170A0"/>
    <w:rsid w:val="00C17340"/>
    <w:rsid w:val="00C2101C"/>
    <w:rsid w:val="00C229C5"/>
    <w:rsid w:val="00C22C4B"/>
    <w:rsid w:val="00C25300"/>
    <w:rsid w:val="00C2624C"/>
    <w:rsid w:val="00C273B0"/>
    <w:rsid w:val="00C313E6"/>
    <w:rsid w:val="00C31F84"/>
    <w:rsid w:val="00C51633"/>
    <w:rsid w:val="00C53358"/>
    <w:rsid w:val="00C5507B"/>
    <w:rsid w:val="00C605F3"/>
    <w:rsid w:val="00C70AA7"/>
    <w:rsid w:val="00C75790"/>
    <w:rsid w:val="00C77403"/>
    <w:rsid w:val="00C80086"/>
    <w:rsid w:val="00C85B71"/>
    <w:rsid w:val="00C91909"/>
    <w:rsid w:val="00C9261A"/>
    <w:rsid w:val="00C95371"/>
    <w:rsid w:val="00C9639D"/>
    <w:rsid w:val="00C967A0"/>
    <w:rsid w:val="00CA69B5"/>
    <w:rsid w:val="00CB412D"/>
    <w:rsid w:val="00CC03EC"/>
    <w:rsid w:val="00CC3A5A"/>
    <w:rsid w:val="00CC6777"/>
    <w:rsid w:val="00CC6B8D"/>
    <w:rsid w:val="00CD5D25"/>
    <w:rsid w:val="00CD76C7"/>
    <w:rsid w:val="00CE1F90"/>
    <w:rsid w:val="00CE322F"/>
    <w:rsid w:val="00CE7BA5"/>
    <w:rsid w:val="00CF321B"/>
    <w:rsid w:val="00CF3BBC"/>
    <w:rsid w:val="00CF48A5"/>
    <w:rsid w:val="00CF4D45"/>
    <w:rsid w:val="00D01786"/>
    <w:rsid w:val="00D03BFD"/>
    <w:rsid w:val="00D03EB7"/>
    <w:rsid w:val="00D03F6A"/>
    <w:rsid w:val="00D042AB"/>
    <w:rsid w:val="00D0449D"/>
    <w:rsid w:val="00D04BD4"/>
    <w:rsid w:val="00D10C55"/>
    <w:rsid w:val="00D17667"/>
    <w:rsid w:val="00D20B22"/>
    <w:rsid w:val="00D20B7C"/>
    <w:rsid w:val="00D26235"/>
    <w:rsid w:val="00D30849"/>
    <w:rsid w:val="00D3184D"/>
    <w:rsid w:val="00D34A36"/>
    <w:rsid w:val="00D36350"/>
    <w:rsid w:val="00D450A9"/>
    <w:rsid w:val="00D45B77"/>
    <w:rsid w:val="00D4632D"/>
    <w:rsid w:val="00D4781D"/>
    <w:rsid w:val="00D537EA"/>
    <w:rsid w:val="00D54318"/>
    <w:rsid w:val="00D61126"/>
    <w:rsid w:val="00D62B7B"/>
    <w:rsid w:val="00D67DD9"/>
    <w:rsid w:val="00D70C45"/>
    <w:rsid w:val="00D76809"/>
    <w:rsid w:val="00D81176"/>
    <w:rsid w:val="00D85161"/>
    <w:rsid w:val="00D86429"/>
    <w:rsid w:val="00D93929"/>
    <w:rsid w:val="00D952CC"/>
    <w:rsid w:val="00DA0C65"/>
    <w:rsid w:val="00DA24B0"/>
    <w:rsid w:val="00DB2579"/>
    <w:rsid w:val="00DB7CEC"/>
    <w:rsid w:val="00DD0919"/>
    <w:rsid w:val="00DD645D"/>
    <w:rsid w:val="00DE2223"/>
    <w:rsid w:val="00DE4D35"/>
    <w:rsid w:val="00DF3A54"/>
    <w:rsid w:val="00DF7748"/>
    <w:rsid w:val="00E00683"/>
    <w:rsid w:val="00E0141B"/>
    <w:rsid w:val="00E05638"/>
    <w:rsid w:val="00E162EC"/>
    <w:rsid w:val="00E247E2"/>
    <w:rsid w:val="00E24FAD"/>
    <w:rsid w:val="00E34ED7"/>
    <w:rsid w:val="00E35445"/>
    <w:rsid w:val="00E40110"/>
    <w:rsid w:val="00E412E7"/>
    <w:rsid w:val="00E4399C"/>
    <w:rsid w:val="00E44F70"/>
    <w:rsid w:val="00E46716"/>
    <w:rsid w:val="00E47205"/>
    <w:rsid w:val="00E60E88"/>
    <w:rsid w:val="00E610FE"/>
    <w:rsid w:val="00E61576"/>
    <w:rsid w:val="00E63745"/>
    <w:rsid w:val="00E70E2D"/>
    <w:rsid w:val="00E726A6"/>
    <w:rsid w:val="00E74805"/>
    <w:rsid w:val="00E768AC"/>
    <w:rsid w:val="00E775B7"/>
    <w:rsid w:val="00E835CF"/>
    <w:rsid w:val="00E84694"/>
    <w:rsid w:val="00E86C46"/>
    <w:rsid w:val="00E93088"/>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144"/>
    <w:rsid w:val="00EE186E"/>
    <w:rsid w:val="00EE2DFB"/>
    <w:rsid w:val="00EF1E2B"/>
    <w:rsid w:val="00EF6676"/>
    <w:rsid w:val="00EF7075"/>
    <w:rsid w:val="00F1243B"/>
    <w:rsid w:val="00F137C9"/>
    <w:rsid w:val="00F173F9"/>
    <w:rsid w:val="00F239D0"/>
    <w:rsid w:val="00F242DD"/>
    <w:rsid w:val="00F25626"/>
    <w:rsid w:val="00F265C1"/>
    <w:rsid w:val="00F312A1"/>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121"/>
    <w:rsid w:val="00F91B31"/>
    <w:rsid w:val="00FA1A95"/>
    <w:rsid w:val="00FA27BB"/>
    <w:rsid w:val="00FB1E0B"/>
    <w:rsid w:val="00FB5A6F"/>
    <w:rsid w:val="00FB5EA0"/>
    <w:rsid w:val="00FB778F"/>
    <w:rsid w:val="00FC1CB4"/>
    <w:rsid w:val="00FC22CD"/>
    <w:rsid w:val="00FC3956"/>
    <w:rsid w:val="00FD35A4"/>
    <w:rsid w:val="00FD412F"/>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38BAE0"/>
  <w15:docId w15:val="{7A3DBA96-D6D3-43ED-AFE9-D1CDE89B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paragraph" w:customStyle="1" w:styleId="paragraph">
    <w:name w:val="paragraph"/>
    <w:basedOn w:val="Normal"/>
    <w:rsid w:val="000F2223"/>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DefaultParagraphFont"/>
    <w:rsid w:val="000F2223"/>
  </w:style>
  <w:style w:type="character" w:customStyle="1" w:styleId="spellingerror">
    <w:name w:val="spellingerror"/>
    <w:basedOn w:val="DefaultParagraphFont"/>
    <w:rsid w:val="000F2223"/>
  </w:style>
  <w:style w:type="character" w:customStyle="1" w:styleId="eop">
    <w:name w:val="eop"/>
    <w:basedOn w:val="DefaultParagraphFont"/>
    <w:rsid w:val="000F2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63101179">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3506392">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26374706">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1071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FAD0A-186A-BB45-B5FF-2B9009B6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1453</Words>
  <Characters>7996</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83</cp:revision>
  <cp:lastPrinted>2021-03-16T12:28:00Z</cp:lastPrinted>
  <dcterms:created xsi:type="dcterms:W3CDTF">2021-03-16T12:31:00Z</dcterms:created>
  <dcterms:modified xsi:type="dcterms:W3CDTF">2021-03-22T18:02:00Z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